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482C" w14:textId="77777777" w:rsidR="00CE4C3C" w:rsidRDefault="00CE4C3C" w:rsidP="00CE4C3C">
      <w:pPr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>Kampania – praca sezonowa w UE 2021</w:t>
      </w:r>
    </w:p>
    <w:p w14:paraId="30D9776F" w14:textId="77777777" w:rsidR="00CE4C3C" w:rsidRDefault="00CE4C3C" w:rsidP="00CE4C3C">
      <w:pPr>
        <w:rPr>
          <w:rFonts w:cs="Calibri"/>
          <w:b/>
          <w:bCs/>
        </w:rPr>
      </w:pPr>
      <w:r>
        <w:rPr>
          <w:noProof/>
        </w:rPr>
        <w:drawing>
          <wp:inline distT="0" distB="0" distL="0" distR="0" wp14:anchorId="58CF60C5" wp14:editId="26C051D7">
            <wp:extent cx="5743575" cy="2581275"/>
            <wp:effectExtent l="0" t="0" r="9525" b="9525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A0B0" w14:textId="77777777" w:rsidR="00CE4C3C" w:rsidRDefault="00CE4C3C" w:rsidP="00CE4C3C">
      <w:pPr>
        <w:rPr>
          <w:rFonts w:cs="Calibri"/>
        </w:rPr>
      </w:pPr>
      <w:r>
        <w:rPr>
          <w:rFonts w:cs="Calibri"/>
        </w:rPr>
        <w:t>Sieć EURES prowadzi kampanię informacyjną nt. pracy sezonowej w UE w ramach ogólnoeuropejskiej kampanii informacyjnej Europejskiego Urzędu ds. Pracy.</w:t>
      </w:r>
      <w:r>
        <w:rPr>
          <w:rFonts w:cs="Calibri"/>
        </w:rPr>
        <w:br/>
        <w:t>Kampania będzie trwała do końca października 2021 r.</w:t>
      </w:r>
    </w:p>
    <w:p w14:paraId="026C3EBB" w14:textId="77777777" w:rsidR="00CE4C3C" w:rsidRDefault="00CE4C3C" w:rsidP="00CE4C3C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Główne cele kampanii w Polsce to: </w:t>
      </w:r>
    </w:p>
    <w:p w14:paraId="0DAF47A8" w14:textId="77777777" w:rsidR="00CE4C3C" w:rsidRDefault="00CE4C3C" w:rsidP="00CE4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promowanie wśród pracowników sezonowych szukających pracy na terenie UE wiedzy o obowiązujących ich przepisach prawa pracy i zabezpieczenia społecznego, </w:t>
      </w:r>
    </w:p>
    <w:p w14:paraId="185CA298" w14:textId="77777777" w:rsidR="00CE4C3C" w:rsidRDefault="00CE4C3C" w:rsidP="00CE4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dostarczanie informacji z zakresu poszukiwania bezpiecznej pracy sezonowej w państwach członkowskich UE, </w:t>
      </w:r>
    </w:p>
    <w:p w14:paraId="34D6724B" w14:textId="77777777" w:rsidR="00CE4C3C" w:rsidRDefault="00CE4C3C" w:rsidP="00CE4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zachęcenie do skorzystania z usług sieci EURES jako źródła bezpiecznej pracy oraz przydatnych informacji z zakresu warunków pracy w państwach członkowskich UE. </w:t>
      </w:r>
    </w:p>
    <w:p w14:paraId="21EB6F41" w14:textId="77777777" w:rsidR="00CE4C3C" w:rsidRDefault="00CE4C3C" w:rsidP="00CE4C3C">
      <w:pPr>
        <w:jc w:val="both"/>
        <w:rPr>
          <w:rFonts w:cs="Calibri"/>
        </w:rPr>
      </w:pPr>
      <w:r>
        <w:rPr>
          <w:rFonts w:cs="Calibri"/>
        </w:rPr>
        <w:t>Więcej informacji nt. kampanii dla pracowników sezonowych i pracodawców dostępnych jest  na stronie internetowej </w:t>
      </w:r>
      <w:hyperlink r:id="rId6" w:tgtFrame="_blank" w:history="1">
        <w:r>
          <w:rPr>
            <w:rStyle w:val="Hipercze"/>
            <w:rFonts w:cs="Calibri"/>
          </w:rPr>
          <w:t>Europejskiego Urzędu ds. Pracy</w:t>
        </w:r>
      </w:hyperlink>
      <w:r>
        <w:rPr>
          <w:rFonts w:cs="Calibri"/>
        </w:rPr>
        <w:t xml:space="preserve"> oraz </w:t>
      </w:r>
      <w:hyperlink r:id="rId7" w:history="1">
        <w:r>
          <w:rPr>
            <w:rStyle w:val="Hipercze"/>
            <w:rFonts w:cs="Calibri"/>
          </w:rPr>
          <w:t>https://eures.praca.gov.pl</w:t>
        </w:r>
      </w:hyperlink>
      <w:r>
        <w:rPr>
          <w:rFonts w:cs="Calibri"/>
        </w:rPr>
        <w:t xml:space="preserve"> - zachęcamy do wizyty na ww. stronach.</w:t>
      </w:r>
    </w:p>
    <w:p w14:paraId="6017D971" w14:textId="77777777" w:rsidR="00CE4C3C" w:rsidRDefault="00CE4C3C" w:rsidP="00CE4C3C">
      <w:pPr>
        <w:jc w:val="both"/>
        <w:rPr>
          <w:rFonts w:cs="Calibri"/>
        </w:rPr>
      </w:pPr>
    </w:p>
    <w:p w14:paraId="0DFDB32C" w14:textId="77777777" w:rsidR="00CE4C3C" w:rsidRDefault="00CE4C3C" w:rsidP="00CE4C3C">
      <w:r>
        <w:t>#Rights4AllSeasons</w:t>
      </w:r>
      <w:r>
        <w:br/>
        <w:t>#EURESeasonalWorks</w:t>
      </w:r>
    </w:p>
    <w:p w14:paraId="538F181E" w14:textId="77777777" w:rsidR="00342711" w:rsidRDefault="00342711"/>
    <w:sectPr w:rsidR="0034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74B4"/>
    <w:multiLevelType w:val="multilevel"/>
    <w:tmpl w:val="79C646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3C"/>
    <w:rsid w:val="00342711"/>
    <w:rsid w:val="00C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E5D9"/>
  <w15:chartTrackingRefBased/>
  <w15:docId w15:val="{A89D26A8-A3CF-4094-8E26-86A114D2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C3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es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a.europa.eu/campaigns/rights-for-all-seas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Krzykalska</dc:creator>
  <cp:keywords/>
  <dc:description/>
  <cp:lastModifiedBy>Sylwia Krzykalska</cp:lastModifiedBy>
  <cp:revision>1</cp:revision>
  <dcterms:created xsi:type="dcterms:W3CDTF">2021-09-24T08:41:00Z</dcterms:created>
  <dcterms:modified xsi:type="dcterms:W3CDTF">2021-09-24T08:42:00Z</dcterms:modified>
</cp:coreProperties>
</file>