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C2B" w:rsidRDefault="007B4C2B" w:rsidP="007B4C2B">
      <w:pPr>
        <w:pStyle w:val="Default"/>
      </w:pPr>
    </w:p>
    <w:p w:rsidR="007B4C2B" w:rsidRPr="00581570" w:rsidRDefault="00492524" w:rsidP="00581570">
      <w:pPr>
        <w:pStyle w:val="Default"/>
        <w:ind w:left="4956"/>
        <w:jc w:val="right"/>
        <w:rPr>
          <w:sz w:val="20"/>
          <w:szCs w:val="20"/>
        </w:rPr>
      </w:pPr>
      <w:r w:rsidRPr="00581570">
        <w:rPr>
          <w:sz w:val="20"/>
          <w:szCs w:val="20"/>
        </w:rPr>
        <w:t xml:space="preserve">  </w:t>
      </w:r>
      <w:r w:rsidR="00581570">
        <w:rPr>
          <w:sz w:val="20"/>
          <w:szCs w:val="20"/>
        </w:rPr>
        <w:tab/>
      </w:r>
      <w:r w:rsidR="00581570">
        <w:rPr>
          <w:sz w:val="20"/>
          <w:szCs w:val="20"/>
        </w:rPr>
        <w:tab/>
      </w:r>
      <w:r w:rsidR="00581570">
        <w:rPr>
          <w:sz w:val="20"/>
          <w:szCs w:val="20"/>
        </w:rPr>
        <w:tab/>
      </w:r>
      <w:r w:rsidRPr="00581570">
        <w:rPr>
          <w:sz w:val="20"/>
          <w:szCs w:val="20"/>
        </w:rPr>
        <w:t xml:space="preserve">  </w:t>
      </w:r>
      <w:r w:rsidR="007B4C2B" w:rsidRPr="00581570">
        <w:rPr>
          <w:sz w:val="20"/>
          <w:szCs w:val="20"/>
        </w:rPr>
        <w:t xml:space="preserve">Załącznik nr </w:t>
      </w:r>
      <w:r w:rsidR="00581570">
        <w:rPr>
          <w:sz w:val="20"/>
          <w:szCs w:val="20"/>
        </w:rPr>
        <w:t xml:space="preserve">5 </w:t>
      </w:r>
      <w:r w:rsidR="007B4C2B" w:rsidRPr="00581570">
        <w:rPr>
          <w:sz w:val="20"/>
          <w:szCs w:val="20"/>
        </w:rPr>
        <w:t>do zapytania ofertowego</w:t>
      </w:r>
    </w:p>
    <w:p w:rsidR="00581570" w:rsidRPr="00581570" w:rsidRDefault="00581570" w:rsidP="00885AEE">
      <w:pPr>
        <w:pStyle w:val="Default"/>
        <w:jc w:val="center"/>
        <w:rPr>
          <w:rFonts w:cs="Times New Roman"/>
          <w:b/>
          <w:sz w:val="28"/>
          <w:szCs w:val="28"/>
        </w:rPr>
      </w:pPr>
      <w:r w:rsidRPr="00581570">
        <w:rPr>
          <w:rFonts w:cs="Times New Roman"/>
          <w:b/>
          <w:i/>
          <w:color w:val="FF0000"/>
          <w:sz w:val="28"/>
          <w:szCs w:val="28"/>
        </w:rPr>
        <w:t>Projekt</w:t>
      </w:r>
    </w:p>
    <w:p w:rsidR="007B4C2B" w:rsidRDefault="007B4C2B" w:rsidP="00581570">
      <w:pPr>
        <w:pStyle w:val="Default"/>
        <w:jc w:val="center"/>
        <w:rPr>
          <w:b/>
          <w:bCs/>
          <w:sz w:val="28"/>
          <w:szCs w:val="28"/>
        </w:rPr>
      </w:pPr>
      <w:r w:rsidRPr="00581570">
        <w:rPr>
          <w:b/>
          <w:bCs/>
          <w:sz w:val="28"/>
          <w:szCs w:val="28"/>
        </w:rPr>
        <w:t>Umowa nr …….</w:t>
      </w:r>
    </w:p>
    <w:p w:rsidR="00C629C8" w:rsidRDefault="00C629C8" w:rsidP="007B4C2B">
      <w:pPr>
        <w:pStyle w:val="Default"/>
        <w:jc w:val="center"/>
        <w:rPr>
          <w:sz w:val="22"/>
          <w:szCs w:val="22"/>
        </w:rPr>
      </w:pPr>
    </w:p>
    <w:p w:rsidR="007B4C2B" w:rsidRDefault="007B4C2B" w:rsidP="007B4C2B">
      <w:pPr>
        <w:pStyle w:val="Default"/>
        <w:rPr>
          <w:sz w:val="22"/>
          <w:szCs w:val="22"/>
        </w:rPr>
      </w:pPr>
      <w:r>
        <w:rPr>
          <w:sz w:val="22"/>
          <w:szCs w:val="22"/>
        </w:rPr>
        <w:t xml:space="preserve">zawarta w dniu </w:t>
      </w:r>
      <w:r w:rsidR="00C629C8">
        <w:rPr>
          <w:b/>
          <w:bCs/>
          <w:sz w:val="22"/>
          <w:szCs w:val="22"/>
        </w:rPr>
        <w:t>………………… 2024</w:t>
      </w:r>
      <w:r>
        <w:rPr>
          <w:b/>
          <w:bCs/>
          <w:sz w:val="22"/>
          <w:szCs w:val="22"/>
        </w:rPr>
        <w:t xml:space="preserve"> r. </w:t>
      </w:r>
      <w:r>
        <w:rPr>
          <w:sz w:val="22"/>
          <w:szCs w:val="22"/>
        </w:rPr>
        <w:t xml:space="preserve">pomiędzy: </w:t>
      </w:r>
    </w:p>
    <w:p w:rsidR="007B4C2B" w:rsidRDefault="007B4C2B" w:rsidP="007B4C2B">
      <w:pPr>
        <w:pStyle w:val="Default"/>
        <w:rPr>
          <w:sz w:val="22"/>
          <w:szCs w:val="22"/>
        </w:rPr>
      </w:pPr>
      <w:r>
        <w:rPr>
          <w:b/>
          <w:bCs/>
          <w:sz w:val="22"/>
          <w:szCs w:val="22"/>
        </w:rPr>
        <w:t xml:space="preserve">Parafią </w:t>
      </w:r>
      <w:r w:rsidR="00581570">
        <w:rPr>
          <w:b/>
          <w:bCs/>
          <w:sz w:val="22"/>
          <w:szCs w:val="22"/>
        </w:rPr>
        <w:t>Rzymskokatolicką p</w:t>
      </w:r>
      <w:r w:rsidR="00492524">
        <w:rPr>
          <w:b/>
          <w:bCs/>
          <w:sz w:val="22"/>
          <w:szCs w:val="22"/>
        </w:rPr>
        <w:t>w. św. Marcina, Grążawy 47, 87-321 Bartniczka</w:t>
      </w:r>
      <w:r>
        <w:rPr>
          <w:b/>
          <w:bCs/>
          <w:sz w:val="22"/>
          <w:szCs w:val="22"/>
        </w:rPr>
        <w:t xml:space="preserve">, </w:t>
      </w:r>
      <w:r>
        <w:rPr>
          <w:sz w:val="22"/>
          <w:szCs w:val="22"/>
        </w:rPr>
        <w:t xml:space="preserve">zwaną w dalszej części Umowy „Zamawiającym”, reprezentowaną przez: </w:t>
      </w:r>
      <w:r w:rsidR="00492524">
        <w:rPr>
          <w:b/>
          <w:bCs/>
          <w:sz w:val="22"/>
          <w:szCs w:val="22"/>
        </w:rPr>
        <w:t>Ks. Mariana Kowalskiego</w:t>
      </w:r>
      <w:r>
        <w:rPr>
          <w:b/>
          <w:bCs/>
          <w:sz w:val="22"/>
          <w:szCs w:val="22"/>
        </w:rPr>
        <w:t xml:space="preserve"> - Proboszcza </w:t>
      </w:r>
      <w:r>
        <w:rPr>
          <w:sz w:val="22"/>
          <w:szCs w:val="22"/>
        </w:rPr>
        <w:t xml:space="preserve">zwaną dalej „Zamawiającym”, </w:t>
      </w:r>
    </w:p>
    <w:p w:rsidR="007B4C2B" w:rsidRDefault="007B4C2B" w:rsidP="007B4C2B">
      <w:pPr>
        <w:pStyle w:val="Default"/>
        <w:rPr>
          <w:sz w:val="22"/>
          <w:szCs w:val="22"/>
        </w:rPr>
      </w:pPr>
      <w:r>
        <w:rPr>
          <w:sz w:val="22"/>
          <w:szCs w:val="22"/>
        </w:rPr>
        <w:t xml:space="preserve">a </w:t>
      </w:r>
    </w:p>
    <w:p w:rsidR="007B4C2B" w:rsidRDefault="007B4C2B" w:rsidP="007B4C2B">
      <w:pPr>
        <w:pStyle w:val="Default"/>
        <w:rPr>
          <w:sz w:val="22"/>
          <w:szCs w:val="22"/>
        </w:rPr>
      </w:pPr>
      <w:r>
        <w:rPr>
          <w:sz w:val="22"/>
          <w:szCs w:val="22"/>
        </w:rPr>
        <w:t xml:space="preserve">………………………………………………………………………………………….. reprezentowanym przez ……………………………………………………………………… zwanym dalej „Wykonawcą” </w:t>
      </w:r>
    </w:p>
    <w:p w:rsidR="00492524" w:rsidRDefault="00492524" w:rsidP="007B4C2B">
      <w:pPr>
        <w:pStyle w:val="Default"/>
        <w:rPr>
          <w:sz w:val="22"/>
          <w:szCs w:val="22"/>
        </w:rPr>
      </w:pPr>
    </w:p>
    <w:p w:rsidR="007B4C2B" w:rsidRDefault="007B4C2B" w:rsidP="00492524">
      <w:pPr>
        <w:pStyle w:val="Default"/>
        <w:jc w:val="both"/>
        <w:rPr>
          <w:b/>
          <w:bCs/>
          <w:sz w:val="22"/>
          <w:szCs w:val="22"/>
        </w:rPr>
      </w:pPr>
      <w:r>
        <w:rPr>
          <w:sz w:val="22"/>
          <w:szCs w:val="22"/>
        </w:rPr>
        <w:t xml:space="preserve">Zgodnie z postępowaniem zakupowym o </w:t>
      </w:r>
      <w:r w:rsidR="00492524">
        <w:rPr>
          <w:sz w:val="22"/>
          <w:szCs w:val="22"/>
        </w:rPr>
        <w:t xml:space="preserve">udzielenie zamówienia </w:t>
      </w:r>
      <w:r>
        <w:rPr>
          <w:sz w:val="22"/>
          <w:szCs w:val="22"/>
        </w:rPr>
        <w:t xml:space="preserve">przeprowadzonym w trybie zapytania ofertowego „Zamawiający” zleca a „Wykonawca” przyjmuje do wykonania inwestycje pn. </w:t>
      </w:r>
      <w:r w:rsidR="00492524">
        <w:rPr>
          <w:b/>
          <w:bCs/>
          <w:sz w:val="22"/>
          <w:szCs w:val="22"/>
        </w:rPr>
        <w:t>„Wymiana pokrycia dachowego i częściowa naprawa elementów konstrukcji dachowej na budynku mieszkalnym wielorodzinnym w Grążawach</w:t>
      </w:r>
      <w:r>
        <w:rPr>
          <w:b/>
          <w:bCs/>
          <w:sz w:val="22"/>
          <w:szCs w:val="22"/>
        </w:rPr>
        <w:t>” dofinasowaną z Rządowego Programu Odb</w:t>
      </w:r>
      <w:r w:rsidR="00492524">
        <w:rPr>
          <w:b/>
          <w:bCs/>
          <w:sz w:val="22"/>
          <w:szCs w:val="22"/>
        </w:rPr>
        <w:t>udowy Zabytków NR RPOZ/2022/5233</w:t>
      </w:r>
      <w:r>
        <w:rPr>
          <w:b/>
          <w:bCs/>
          <w:sz w:val="22"/>
          <w:szCs w:val="22"/>
        </w:rPr>
        <w:t xml:space="preserve">/PolskiLad. </w:t>
      </w:r>
    </w:p>
    <w:p w:rsidR="00492524" w:rsidRDefault="00492524" w:rsidP="00492524">
      <w:pPr>
        <w:pStyle w:val="Default"/>
        <w:jc w:val="both"/>
        <w:rPr>
          <w:sz w:val="22"/>
          <w:szCs w:val="22"/>
        </w:rPr>
      </w:pPr>
    </w:p>
    <w:p w:rsidR="007B4C2B" w:rsidRDefault="007B4C2B" w:rsidP="00492524">
      <w:pPr>
        <w:pStyle w:val="Default"/>
        <w:jc w:val="center"/>
        <w:rPr>
          <w:sz w:val="22"/>
          <w:szCs w:val="22"/>
        </w:rPr>
      </w:pPr>
      <w:r>
        <w:rPr>
          <w:b/>
          <w:bCs/>
          <w:sz w:val="22"/>
          <w:szCs w:val="22"/>
        </w:rPr>
        <w:t>§ 1</w:t>
      </w:r>
    </w:p>
    <w:p w:rsidR="007B4C2B" w:rsidRDefault="007B4C2B" w:rsidP="00492524">
      <w:pPr>
        <w:pStyle w:val="Default"/>
        <w:jc w:val="center"/>
        <w:rPr>
          <w:sz w:val="22"/>
          <w:szCs w:val="22"/>
        </w:rPr>
      </w:pPr>
      <w:r>
        <w:rPr>
          <w:b/>
          <w:bCs/>
          <w:sz w:val="22"/>
          <w:szCs w:val="22"/>
        </w:rPr>
        <w:t>PRZEDMIOT UMOWY</w:t>
      </w:r>
    </w:p>
    <w:p w:rsidR="007B4C2B" w:rsidRDefault="007B4C2B" w:rsidP="00492524">
      <w:pPr>
        <w:pStyle w:val="Default"/>
        <w:spacing w:after="17"/>
        <w:jc w:val="both"/>
        <w:rPr>
          <w:sz w:val="22"/>
          <w:szCs w:val="22"/>
        </w:rPr>
      </w:pPr>
      <w:r>
        <w:rPr>
          <w:sz w:val="22"/>
          <w:szCs w:val="22"/>
        </w:rPr>
        <w:t>1. Przedmiotem umowy jest „</w:t>
      </w:r>
      <w:r w:rsidR="00492524" w:rsidRPr="00492524">
        <w:rPr>
          <w:bCs/>
          <w:sz w:val="22"/>
          <w:szCs w:val="22"/>
        </w:rPr>
        <w:t>Wymiana pokrycia dachowego i częściowa naprawa elementów konstrukcji dachowej na budynku mieszkalnym wielorodzinnym w Grążawach</w:t>
      </w:r>
      <w:r>
        <w:rPr>
          <w:sz w:val="22"/>
          <w:szCs w:val="22"/>
        </w:rPr>
        <w:t xml:space="preserve">”. </w:t>
      </w:r>
      <w:r w:rsidR="003578C4">
        <w:rPr>
          <w:sz w:val="22"/>
          <w:szCs w:val="22"/>
        </w:rPr>
        <w:t>Prace remontowe polegać</w:t>
      </w:r>
      <w:r>
        <w:rPr>
          <w:sz w:val="22"/>
          <w:szCs w:val="22"/>
        </w:rPr>
        <w:t xml:space="preserve"> będą</w:t>
      </w:r>
      <w:r w:rsidR="003578C4">
        <w:rPr>
          <w:sz w:val="22"/>
          <w:szCs w:val="22"/>
        </w:rPr>
        <w:t xml:space="preserve"> na</w:t>
      </w:r>
      <w:r>
        <w:rPr>
          <w:sz w:val="22"/>
          <w:szCs w:val="22"/>
        </w:rPr>
        <w:t xml:space="preserve">: </w:t>
      </w:r>
    </w:p>
    <w:p w:rsidR="007B4C2B" w:rsidRDefault="003578C4" w:rsidP="00492524">
      <w:pPr>
        <w:pStyle w:val="Default"/>
        <w:spacing w:after="17"/>
        <w:jc w:val="both"/>
        <w:rPr>
          <w:sz w:val="22"/>
          <w:szCs w:val="22"/>
        </w:rPr>
      </w:pPr>
      <w:r>
        <w:rPr>
          <w:sz w:val="22"/>
          <w:szCs w:val="22"/>
        </w:rPr>
        <w:t>1) zdemontowaniu istniejącego pokrycia dachowego,</w:t>
      </w:r>
    </w:p>
    <w:p w:rsidR="007B4C2B" w:rsidRDefault="007B4C2B" w:rsidP="003578C4">
      <w:pPr>
        <w:pStyle w:val="Default"/>
        <w:spacing w:after="17"/>
        <w:jc w:val="both"/>
        <w:rPr>
          <w:sz w:val="22"/>
          <w:szCs w:val="22"/>
        </w:rPr>
      </w:pPr>
      <w:r>
        <w:rPr>
          <w:sz w:val="22"/>
          <w:szCs w:val="22"/>
        </w:rPr>
        <w:t xml:space="preserve">2) </w:t>
      </w:r>
      <w:r w:rsidR="003578C4">
        <w:rPr>
          <w:sz w:val="22"/>
          <w:szCs w:val="22"/>
        </w:rPr>
        <w:t>obróbkach blacharskich i orynnowaniu,</w:t>
      </w:r>
    </w:p>
    <w:p w:rsidR="003578C4" w:rsidRPr="003578C4" w:rsidRDefault="003578C4" w:rsidP="003578C4">
      <w:pPr>
        <w:pStyle w:val="Default"/>
        <w:spacing w:after="17"/>
        <w:jc w:val="both"/>
        <w:rPr>
          <w:sz w:val="22"/>
          <w:szCs w:val="22"/>
        </w:rPr>
      </w:pPr>
      <w:r>
        <w:rPr>
          <w:sz w:val="22"/>
          <w:szCs w:val="22"/>
        </w:rPr>
        <w:t>3)</w:t>
      </w:r>
      <w:r w:rsidRPr="003578C4">
        <w:t xml:space="preserve"> </w:t>
      </w:r>
      <w:r>
        <w:rPr>
          <w:sz w:val="22"/>
          <w:szCs w:val="22"/>
        </w:rPr>
        <w:t>naprawie</w:t>
      </w:r>
      <w:r w:rsidR="00581570">
        <w:rPr>
          <w:sz w:val="22"/>
          <w:szCs w:val="22"/>
        </w:rPr>
        <w:t xml:space="preserve"> uszkodzonych elementów,</w:t>
      </w:r>
    </w:p>
    <w:p w:rsidR="003578C4" w:rsidRPr="003578C4" w:rsidRDefault="003578C4" w:rsidP="003578C4">
      <w:pPr>
        <w:pStyle w:val="Default"/>
        <w:spacing w:after="17"/>
        <w:jc w:val="both"/>
        <w:rPr>
          <w:sz w:val="22"/>
          <w:szCs w:val="22"/>
        </w:rPr>
      </w:pPr>
      <w:r>
        <w:rPr>
          <w:sz w:val="22"/>
          <w:szCs w:val="22"/>
        </w:rPr>
        <w:t>4) wymianie</w:t>
      </w:r>
      <w:r w:rsidRPr="003578C4">
        <w:rPr>
          <w:sz w:val="22"/>
          <w:szCs w:val="22"/>
        </w:rPr>
        <w:t xml:space="preserve"> zniszczonych el</w:t>
      </w:r>
      <w:r>
        <w:rPr>
          <w:sz w:val="22"/>
          <w:szCs w:val="22"/>
        </w:rPr>
        <w:t>ementów konstrukcyjnych na nowe,</w:t>
      </w:r>
    </w:p>
    <w:p w:rsidR="003578C4" w:rsidRPr="003578C4" w:rsidRDefault="003578C4" w:rsidP="003578C4">
      <w:pPr>
        <w:pStyle w:val="Default"/>
        <w:spacing w:after="17"/>
        <w:jc w:val="both"/>
        <w:rPr>
          <w:sz w:val="22"/>
          <w:szCs w:val="22"/>
        </w:rPr>
      </w:pPr>
      <w:r>
        <w:rPr>
          <w:sz w:val="22"/>
          <w:szCs w:val="22"/>
        </w:rPr>
        <w:t>5) zabezpieczeniu</w:t>
      </w:r>
      <w:r w:rsidRPr="003578C4">
        <w:rPr>
          <w:sz w:val="22"/>
          <w:szCs w:val="22"/>
        </w:rPr>
        <w:t xml:space="preserve"> wszystkich elementów konstrukcji opierających się na koronie m</w:t>
      </w:r>
      <w:r>
        <w:rPr>
          <w:sz w:val="22"/>
          <w:szCs w:val="22"/>
        </w:rPr>
        <w:t>uru izolacją z papy bitumicznej,</w:t>
      </w:r>
    </w:p>
    <w:p w:rsidR="003578C4" w:rsidRPr="003578C4" w:rsidRDefault="003578C4" w:rsidP="003578C4">
      <w:pPr>
        <w:pStyle w:val="Default"/>
        <w:spacing w:after="17"/>
        <w:jc w:val="both"/>
        <w:rPr>
          <w:sz w:val="22"/>
          <w:szCs w:val="22"/>
        </w:rPr>
      </w:pPr>
      <w:r>
        <w:rPr>
          <w:sz w:val="22"/>
          <w:szCs w:val="22"/>
        </w:rPr>
        <w:t>6) wymianie</w:t>
      </w:r>
      <w:r w:rsidRPr="003578C4">
        <w:rPr>
          <w:sz w:val="22"/>
          <w:szCs w:val="22"/>
        </w:rPr>
        <w:t xml:space="preserve"> zniszczonych kołków drewnianych,</w:t>
      </w:r>
    </w:p>
    <w:p w:rsidR="003578C4" w:rsidRPr="003578C4" w:rsidRDefault="003578C4" w:rsidP="003578C4">
      <w:pPr>
        <w:pStyle w:val="Default"/>
        <w:spacing w:after="17"/>
        <w:jc w:val="both"/>
        <w:rPr>
          <w:sz w:val="22"/>
          <w:szCs w:val="22"/>
        </w:rPr>
      </w:pPr>
      <w:r>
        <w:rPr>
          <w:sz w:val="22"/>
          <w:szCs w:val="22"/>
        </w:rPr>
        <w:t>7) zabezpieczeniu i oczyszczeniu</w:t>
      </w:r>
      <w:r w:rsidRPr="003578C4">
        <w:rPr>
          <w:sz w:val="22"/>
          <w:szCs w:val="22"/>
        </w:rPr>
        <w:t xml:space="preserve"> wszystkich elemen</w:t>
      </w:r>
      <w:r>
        <w:rPr>
          <w:sz w:val="22"/>
          <w:szCs w:val="22"/>
        </w:rPr>
        <w:t>tów drewnianych oraz impregnacji</w:t>
      </w:r>
      <w:r w:rsidRPr="003578C4">
        <w:rPr>
          <w:sz w:val="22"/>
          <w:szCs w:val="22"/>
        </w:rPr>
        <w:t xml:space="preserve"> środkiem owado-</w:t>
      </w:r>
      <w:r>
        <w:rPr>
          <w:sz w:val="22"/>
          <w:szCs w:val="22"/>
        </w:rPr>
        <w:t>grzybobójczym i ogniochronnym,</w:t>
      </w:r>
    </w:p>
    <w:p w:rsidR="003578C4" w:rsidRPr="003578C4" w:rsidRDefault="003578C4" w:rsidP="003578C4">
      <w:pPr>
        <w:pStyle w:val="Default"/>
        <w:spacing w:after="17"/>
        <w:jc w:val="both"/>
        <w:rPr>
          <w:sz w:val="22"/>
          <w:szCs w:val="22"/>
        </w:rPr>
      </w:pPr>
      <w:r>
        <w:rPr>
          <w:sz w:val="22"/>
          <w:szCs w:val="22"/>
        </w:rPr>
        <w:t xml:space="preserve">8) odtworzeniu pokrycia dachowego z </w:t>
      </w:r>
      <w:r w:rsidRPr="003578C4">
        <w:rPr>
          <w:sz w:val="22"/>
          <w:szCs w:val="22"/>
        </w:rPr>
        <w:t>dachówki ceramicznej karpiówki w kolorze naturalnym układanej we wzór łuski z wykorzystaniem gąsiorów do</w:t>
      </w:r>
      <w:r>
        <w:rPr>
          <w:sz w:val="22"/>
          <w:szCs w:val="22"/>
        </w:rPr>
        <w:t>pasowanych do wybranej dachówki,</w:t>
      </w:r>
    </w:p>
    <w:p w:rsidR="003578C4" w:rsidRPr="003578C4" w:rsidRDefault="003578C4" w:rsidP="003578C4">
      <w:pPr>
        <w:pStyle w:val="Default"/>
        <w:spacing w:after="17"/>
        <w:jc w:val="both"/>
        <w:rPr>
          <w:sz w:val="22"/>
          <w:szCs w:val="22"/>
        </w:rPr>
      </w:pPr>
      <w:r>
        <w:rPr>
          <w:sz w:val="22"/>
          <w:szCs w:val="22"/>
        </w:rPr>
        <w:t>9) ułożeniu</w:t>
      </w:r>
      <w:r w:rsidRPr="003578C4">
        <w:rPr>
          <w:sz w:val="22"/>
          <w:szCs w:val="22"/>
        </w:rPr>
        <w:t xml:space="preserve"> pokrycia dachowego na pełnym deskowaniu oraz izolacji przeciwwodnej- papy bitumicznej. Do zabezpieczenia kanałów wentylacyjnych w</w:t>
      </w:r>
      <w:r>
        <w:rPr>
          <w:sz w:val="22"/>
          <w:szCs w:val="22"/>
        </w:rPr>
        <w:t xml:space="preserve"> okapie zastosować grzebienie, </w:t>
      </w:r>
      <w:r w:rsidRPr="003578C4">
        <w:rPr>
          <w:sz w:val="22"/>
          <w:szCs w:val="22"/>
        </w:rPr>
        <w:t>w kalenic</w:t>
      </w:r>
      <w:r>
        <w:rPr>
          <w:sz w:val="22"/>
          <w:szCs w:val="22"/>
        </w:rPr>
        <w:t>y taśmy kalenicowe wentylacyjne;</w:t>
      </w:r>
    </w:p>
    <w:p w:rsidR="003578C4" w:rsidRPr="003578C4" w:rsidRDefault="003578C4" w:rsidP="003578C4">
      <w:pPr>
        <w:pStyle w:val="Default"/>
        <w:spacing w:after="17"/>
        <w:jc w:val="both"/>
        <w:rPr>
          <w:sz w:val="22"/>
          <w:szCs w:val="22"/>
        </w:rPr>
      </w:pPr>
      <w:r>
        <w:rPr>
          <w:sz w:val="22"/>
          <w:szCs w:val="22"/>
        </w:rPr>
        <w:t>10) wykonaniu</w:t>
      </w:r>
      <w:r w:rsidRPr="003578C4">
        <w:rPr>
          <w:sz w:val="22"/>
          <w:szCs w:val="22"/>
        </w:rPr>
        <w:t xml:space="preserve"> obróbek blacharskich z blachy tytan-cynk. Obróbki blacharskie przy szczycie budynku mogą wymagać częściowego demontażu deskowania zewnętrznej ściany szczytowej i demontażu wiatrownicy;</w:t>
      </w:r>
    </w:p>
    <w:p w:rsidR="003578C4" w:rsidRPr="003578C4" w:rsidRDefault="003578C4" w:rsidP="003578C4">
      <w:pPr>
        <w:pStyle w:val="Default"/>
        <w:spacing w:after="17"/>
        <w:jc w:val="both"/>
        <w:rPr>
          <w:sz w:val="22"/>
          <w:szCs w:val="22"/>
        </w:rPr>
      </w:pPr>
      <w:r>
        <w:rPr>
          <w:sz w:val="22"/>
          <w:szCs w:val="22"/>
        </w:rPr>
        <w:t xml:space="preserve">11) </w:t>
      </w:r>
      <w:r w:rsidRPr="003578C4">
        <w:rPr>
          <w:sz w:val="22"/>
          <w:szCs w:val="22"/>
        </w:rPr>
        <w:t>montaż</w:t>
      </w:r>
      <w:r>
        <w:rPr>
          <w:sz w:val="22"/>
          <w:szCs w:val="22"/>
        </w:rPr>
        <w:t>u</w:t>
      </w:r>
      <w:r w:rsidRPr="003578C4">
        <w:rPr>
          <w:sz w:val="22"/>
          <w:szCs w:val="22"/>
        </w:rPr>
        <w:t xml:space="preserve"> nowego </w:t>
      </w:r>
      <w:r>
        <w:rPr>
          <w:sz w:val="22"/>
          <w:szCs w:val="22"/>
        </w:rPr>
        <w:t>orynnowania z blachy tytan-cynk,</w:t>
      </w:r>
    </w:p>
    <w:p w:rsidR="003578C4" w:rsidRPr="003578C4" w:rsidRDefault="003578C4" w:rsidP="003578C4">
      <w:pPr>
        <w:pStyle w:val="Default"/>
        <w:spacing w:after="17"/>
        <w:jc w:val="both"/>
        <w:rPr>
          <w:sz w:val="22"/>
          <w:szCs w:val="22"/>
        </w:rPr>
      </w:pPr>
      <w:r>
        <w:rPr>
          <w:sz w:val="22"/>
          <w:szCs w:val="22"/>
        </w:rPr>
        <w:t xml:space="preserve">12) </w:t>
      </w:r>
      <w:r w:rsidRPr="003578C4">
        <w:rPr>
          <w:sz w:val="22"/>
          <w:szCs w:val="22"/>
        </w:rPr>
        <w:t>demontaż</w:t>
      </w:r>
      <w:r>
        <w:rPr>
          <w:sz w:val="22"/>
          <w:szCs w:val="22"/>
        </w:rPr>
        <w:t>u i odbudowaniu</w:t>
      </w:r>
      <w:r w:rsidRPr="003578C4">
        <w:rPr>
          <w:sz w:val="22"/>
          <w:szCs w:val="22"/>
        </w:rPr>
        <w:t xml:space="preserve"> kominów wraz</w:t>
      </w:r>
      <w:r>
        <w:rPr>
          <w:sz w:val="22"/>
          <w:szCs w:val="22"/>
        </w:rPr>
        <w:t xml:space="preserve"> z wykonaniem czapek kominowych,</w:t>
      </w:r>
    </w:p>
    <w:p w:rsidR="003578C4" w:rsidRDefault="003578C4" w:rsidP="003578C4">
      <w:pPr>
        <w:pStyle w:val="Default"/>
        <w:spacing w:after="17"/>
        <w:jc w:val="both"/>
        <w:rPr>
          <w:sz w:val="22"/>
          <w:szCs w:val="22"/>
        </w:rPr>
      </w:pPr>
      <w:r>
        <w:rPr>
          <w:sz w:val="22"/>
          <w:szCs w:val="22"/>
        </w:rPr>
        <w:t>13) wykonaniu</w:t>
      </w:r>
      <w:r w:rsidRPr="003578C4">
        <w:rPr>
          <w:sz w:val="22"/>
          <w:szCs w:val="22"/>
        </w:rPr>
        <w:t xml:space="preserve"> nowej in</w:t>
      </w:r>
      <w:r>
        <w:rPr>
          <w:sz w:val="22"/>
          <w:szCs w:val="22"/>
        </w:rPr>
        <w:t>stalacji odgromowej.</w:t>
      </w:r>
    </w:p>
    <w:p w:rsidR="007B4C2B" w:rsidRDefault="007B4C2B" w:rsidP="00A6719D">
      <w:pPr>
        <w:pStyle w:val="Default"/>
        <w:jc w:val="both"/>
        <w:rPr>
          <w:sz w:val="22"/>
          <w:szCs w:val="22"/>
        </w:rPr>
      </w:pPr>
      <w:r>
        <w:rPr>
          <w:sz w:val="22"/>
          <w:szCs w:val="22"/>
        </w:rPr>
        <w:t>2. Szczegółowy zakres prac został określony w dokumentacji projektowej, przedmiarze robót,</w:t>
      </w:r>
      <w:r w:rsidR="003578C4">
        <w:rPr>
          <w:sz w:val="22"/>
          <w:szCs w:val="22"/>
        </w:rPr>
        <w:t xml:space="preserve"> pozwoleniu na budowę nr …………………</w:t>
      </w:r>
      <w:r>
        <w:rPr>
          <w:sz w:val="22"/>
          <w:szCs w:val="22"/>
        </w:rPr>
        <w:t xml:space="preserve"> z </w:t>
      </w:r>
      <w:r w:rsidR="00D24DC5">
        <w:rPr>
          <w:sz w:val="22"/>
          <w:szCs w:val="22"/>
        </w:rPr>
        <w:t>dnia ……….</w:t>
      </w:r>
      <w:r w:rsidR="003578C4">
        <w:rPr>
          <w:sz w:val="22"/>
          <w:szCs w:val="22"/>
        </w:rPr>
        <w:t>.2024 r.</w:t>
      </w:r>
      <w:r>
        <w:rPr>
          <w:sz w:val="22"/>
          <w:szCs w:val="22"/>
        </w:rPr>
        <w:t xml:space="preserve">, które stanowią załączniki do umowy. </w:t>
      </w:r>
    </w:p>
    <w:p w:rsidR="00581570" w:rsidRPr="00581570" w:rsidRDefault="00581570" w:rsidP="00581570">
      <w:pPr>
        <w:pStyle w:val="Standard"/>
        <w:jc w:val="both"/>
        <w:rPr>
          <w:rFonts w:asciiTheme="minorHAnsi" w:hAnsiTheme="minorHAnsi" w:cstheme="minorHAnsi"/>
          <w:sz w:val="22"/>
          <w:szCs w:val="22"/>
        </w:rPr>
      </w:pPr>
      <w:r>
        <w:rPr>
          <w:sz w:val="22"/>
          <w:szCs w:val="22"/>
        </w:rPr>
        <w:t>3</w:t>
      </w:r>
      <w:r w:rsidRPr="00581570">
        <w:rPr>
          <w:rFonts w:asciiTheme="minorHAnsi" w:hAnsiTheme="minorHAnsi" w:cstheme="minorHAnsi"/>
          <w:sz w:val="22"/>
          <w:szCs w:val="22"/>
        </w:rPr>
        <w:t xml:space="preserve">. Do Wykonawcy należeć będzie również wykonanie tablicy z informacją o dofinansowaniu zadania w ramach Rządowego Programu Odbudowy Zabytków zgodnie z wytycznymi zawartymi w § 12 </w:t>
      </w:r>
      <w:r w:rsidRPr="00581570">
        <w:rPr>
          <w:rFonts w:asciiTheme="minorHAnsi" w:hAnsiTheme="minorHAnsi" w:cstheme="minorHAnsi"/>
          <w:sz w:val="22"/>
          <w:szCs w:val="22"/>
        </w:rPr>
        <w:lastRenderedPageBreak/>
        <w:t>Załącznika do uchwały nr 232/2022 Rady Ministrów z dnia 23 listopada 2022 r.</w:t>
      </w:r>
    </w:p>
    <w:p w:rsidR="00581570" w:rsidRDefault="00581570" w:rsidP="00A6719D">
      <w:pPr>
        <w:pStyle w:val="Default"/>
        <w:jc w:val="both"/>
        <w:rPr>
          <w:sz w:val="22"/>
          <w:szCs w:val="22"/>
        </w:rPr>
      </w:pPr>
    </w:p>
    <w:p w:rsidR="007B4C2B" w:rsidRDefault="007B4C2B" w:rsidP="00492524">
      <w:pPr>
        <w:pStyle w:val="Default"/>
        <w:jc w:val="both"/>
        <w:rPr>
          <w:sz w:val="22"/>
          <w:szCs w:val="22"/>
        </w:rPr>
      </w:pPr>
    </w:p>
    <w:p w:rsidR="007B4C2B" w:rsidRDefault="007B4C2B" w:rsidP="00A6719D">
      <w:pPr>
        <w:pStyle w:val="Default"/>
        <w:jc w:val="center"/>
        <w:rPr>
          <w:sz w:val="22"/>
          <w:szCs w:val="22"/>
        </w:rPr>
      </w:pPr>
      <w:r>
        <w:rPr>
          <w:b/>
          <w:bCs/>
          <w:sz w:val="22"/>
          <w:szCs w:val="22"/>
        </w:rPr>
        <w:t>§ 2</w:t>
      </w:r>
    </w:p>
    <w:p w:rsidR="007B4C2B" w:rsidRDefault="007B4C2B" w:rsidP="00A6719D">
      <w:pPr>
        <w:pStyle w:val="Default"/>
        <w:jc w:val="center"/>
        <w:rPr>
          <w:sz w:val="22"/>
          <w:szCs w:val="22"/>
        </w:rPr>
      </w:pPr>
      <w:r>
        <w:rPr>
          <w:b/>
          <w:bCs/>
          <w:sz w:val="22"/>
          <w:szCs w:val="22"/>
        </w:rPr>
        <w:t>TERMINY</w:t>
      </w:r>
    </w:p>
    <w:p w:rsidR="007B4C2B" w:rsidRDefault="007B4C2B" w:rsidP="00A6719D">
      <w:pPr>
        <w:pStyle w:val="Default"/>
        <w:jc w:val="both"/>
        <w:rPr>
          <w:sz w:val="22"/>
          <w:szCs w:val="22"/>
        </w:rPr>
      </w:pPr>
      <w:r>
        <w:rPr>
          <w:sz w:val="22"/>
          <w:szCs w:val="22"/>
        </w:rPr>
        <w:t xml:space="preserve">Wykonawca jest zobowiązany wykonać przedmiot umowy w terminie do dnia ……………………. r. </w:t>
      </w:r>
    </w:p>
    <w:p w:rsidR="00A6719D" w:rsidRDefault="00A6719D" w:rsidP="00A6719D">
      <w:pPr>
        <w:pStyle w:val="Default"/>
        <w:jc w:val="both"/>
        <w:rPr>
          <w:sz w:val="22"/>
          <w:szCs w:val="22"/>
        </w:rPr>
      </w:pPr>
    </w:p>
    <w:p w:rsidR="007B4C2B" w:rsidRDefault="007B4C2B" w:rsidP="00A6719D">
      <w:pPr>
        <w:pStyle w:val="Default"/>
        <w:jc w:val="center"/>
        <w:rPr>
          <w:sz w:val="22"/>
          <w:szCs w:val="22"/>
        </w:rPr>
      </w:pPr>
      <w:r>
        <w:rPr>
          <w:b/>
          <w:bCs/>
          <w:sz w:val="22"/>
          <w:szCs w:val="22"/>
        </w:rPr>
        <w:t>§ 3</w:t>
      </w:r>
    </w:p>
    <w:p w:rsidR="007B4C2B" w:rsidRDefault="007B4C2B" w:rsidP="00A6719D">
      <w:pPr>
        <w:pStyle w:val="Default"/>
        <w:jc w:val="center"/>
        <w:rPr>
          <w:sz w:val="22"/>
          <w:szCs w:val="22"/>
        </w:rPr>
      </w:pPr>
      <w:r>
        <w:rPr>
          <w:b/>
          <w:bCs/>
          <w:sz w:val="22"/>
          <w:szCs w:val="22"/>
        </w:rPr>
        <w:t>OBOWIĄZKI STRON UMOWY</w:t>
      </w:r>
    </w:p>
    <w:p w:rsidR="007B4C2B" w:rsidRDefault="007B4C2B" w:rsidP="00A6719D">
      <w:pPr>
        <w:pStyle w:val="Default"/>
        <w:spacing w:after="18"/>
        <w:jc w:val="both"/>
        <w:rPr>
          <w:sz w:val="22"/>
          <w:szCs w:val="22"/>
        </w:rPr>
      </w:pPr>
      <w:r>
        <w:rPr>
          <w:sz w:val="22"/>
          <w:szCs w:val="22"/>
        </w:rPr>
        <w:t xml:space="preserve">1. Zamawiający i wykonawca wybrany w postępowaniu o udzielenie zamówienia zobowiązani są współdziałać przy wykonaniu umowy w celu należytej realizacji zamówienia. </w:t>
      </w:r>
    </w:p>
    <w:p w:rsidR="007B4C2B" w:rsidRDefault="007B4C2B" w:rsidP="00A6719D">
      <w:pPr>
        <w:pStyle w:val="Default"/>
        <w:spacing w:after="18"/>
        <w:jc w:val="both"/>
        <w:rPr>
          <w:sz w:val="22"/>
          <w:szCs w:val="22"/>
        </w:rPr>
      </w:pPr>
      <w:r>
        <w:rPr>
          <w:sz w:val="22"/>
          <w:szCs w:val="22"/>
        </w:rPr>
        <w:t xml:space="preserve">2. </w:t>
      </w:r>
      <w:r>
        <w:rPr>
          <w:b/>
          <w:bCs/>
          <w:sz w:val="22"/>
          <w:szCs w:val="22"/>
        </w:rPr>
        <w:t xml:space="preserve">Do obowiązków zamawiającego należy, w szczególności: </w:t>
      </w:r>
    </w:p>
    <w:p w:rsidR="007B4C2B" w:rsidRDefault="007B4C2B" w:rsidP="00A6719D">
      <w:pPr>
        <w:pStyle w:val="Default"/>
        <w:spacing w:after="18"/>
        <w:jc w:val="both"/>
        <w:rPr>
          <w:sz w:val="22"/>
          <w:szCs w:val="22"/>
        </w:rPr>
      </w:pPr>
      <w:r>
        <w:rPr>
          <w:sz w:val="22"/>
          <w:szCs w:val="22"/>
        </w:rPr>
        <w:t xml:space="preserve">1) wprowadzenie wykonawcy na teren robót, w terminie 5 dni roboczych od dnia podpisania umowy, z wprowadzenia wykonawcy na teren robót będzie sporządzony protokół wprowadzenia z udziałem przedstawicieli zamawiającego i wykonawcy; </w:t>
      </w:r>
    </w:p>
    <w:p w:rsidR="007B4C2B" w:rsidRDefault="007B4C2B" w:rsidP="00A6719D">
      <w:pPr>
        <w:pStyle w:val="Default"/>
        <w:spacing w:after="18"/>
        <w:jc w:val="both"/>
        <w:rPr>
          <w:sz w:val="22"/>
          <w:szCs w:val="22"/>
        </w:rPr>
      </w:pPr>
      <w:r>
        <w:rPr>
          <w:sz w:val="22"/>
          <w:szCs w:val="22"/>
        </w:rPr>
        <w:t xml:space="preserve">2) przekazanie dokumentacji projektowej; </w:t>
      </w:r>
    </w:p>
    <w:p w:rsidR="007B4C2B" w:rsidRDefault="007B4C2B" w:rsidP="00A6719D">
      <w:pPr>
        <w:pStyle w:val="Default"/>
        <w:jc w:val="both"/>
        <w:rPr>
          <w:sz w:val="22"/>
          <w:szCs w:val="22"/>
        </w:rPr>
      </w:pPr>
      <w:r>
        <w:rPr>
          <w:sz w:val="22"/>
          <w:szCs w:val="22"/>
        </w:rPr>
        <w:t xml:space="preserve">3) zapewnienie nadzoru inwestorskiego; </w:t>
      </w:r>
    </w:p>
    <w:p w:rsidR="007B4C2B" w:rsidRDefault="007B4C2B" w:rsidP="00A6719D">
      <w:pPr>
        <w:pStyle w:val="Default"/>
        <w:spacing w:after="18"/>
        <w:jc w:val="both"/>
        <w:rPr>
          <w:color w:val="auto"/>
          <w:sz w:val="22"/>
          <w:szCs w:val="22"/>
        </w:rPr>
      </w:pPr>
      <w:r>
        <w:rPr>
          <w:color w:val="auto"/>
          <w:sz w:val="22"/>
          <w:szCs w:val="22"/>
        </w:rPr>
        <w:t xml:space="preserve">4) dokonywanie odbiorów, o których mowa § 5 umowy; </w:t>
      </w:r>
    </w:p>
    <w:p w:rsidR="007B4C2B" w:rsidRDefault="007B4C2B" w:rsidP="00A6719D">
      <w:pPr>
        <w:pStyle w:val="Default"/>
        <w:spacing w:after="18"/>
        <w:jc w:val="both"/>
        <w:rPr>
          <w:color w:val="auto"/>
          <w:sz w:val="22"/>
          <w:szCs w:val="22"/>
        </w:rPr>
      </w:pPr>
      <w:r w:rsidRPr="00A6719D">
        <w:rPr>
          <w:bCs/>
          <w:color w:val="auto"/>
          <w:sz w:val="22"/>
          <w:szCs w:val="22"/>
        </w:rPr>
        <w:t>5)</w:t>
      </w:r>
      <w:r>
        <w:rPr>
          <w:b/>
          <w:bCs/>
          <w:color w:val="auto"/>
          <w:sz w:val="22"/>
          <w:szCs w:val="22"/>
        </w:rPr>
        <w:t xml:space="preserve"> </w:t>
      </w:r>
      <w:r>
        <w:rPr>
          <w:color w:val="auto"/>
          <w:sz w:val="22"/>
          <w:szCs w:val="22"/>
        </w:rPr>
        <w:t xml:space="preserve">zapłata wykonawcy wynagrodzenia na zasadach opisanych w § 4 umowy </w:t>
      </w:r>
    </w:p>
    <w:p w:rsidR="00A6719D" w:rsidRPr="00A6719D" w:rsidRDefault="007B4C2B" w:rsidP="00A6719D">
      <w:pPr>
        <w:pStyle w:val="Default"/>
        <w:spacing w:after="17"/>
        <w:jc w:val="both"/>
        <w:rPr>
          <w:b/>
          <w:color w:val="auto"/>
          <w:sz w:val="22"/>
          <w:szCs w:val="22"/>
        </w:rPr>
      </w:pPr>
      <w:r w:rsidRPr="00614862">
        <w:rPr>
          <w:color w:val="auto"/>
          <w:sz w:val="22"/>
          <w:szCs w:val="22"/>
        </w:rPr>
        <w:t>3.</w:t>
      </w:r>
      <w:r w:rsidRPr="00A6719D">
        <w:rPr>
          <w:b/>
          <w:color w:val="auto"/>
          <w:sz w:val="22"/>
          <w:szCs w:val="22"/>
        </w:rPr>
        <w:t xml:space="preserve"> Do obowiązków wykonawcy należy w szczególności: </w:t>
      </w:r>
    </w:p>
    <w:p w:rsidR="007B4C2B" w:rsidRDefault="007B4C2B" w:rsidP="00A6719D">
      <w:pPr>
        <w:pStyle w:val="Default"/>
        <w:spacing w:after="17"/>
        <w:jc w:val="both"/>
        <w:rPr>
          <w:color w:val="auto"/>
          <w:sz w:val="22"/>
          <w:szCs w:val="22"/>
        </w:rPr>
      </w:pPr>
      <w:r>
        <w:rPr>
          <w:color w:val="auto"/>
          <w:sz w:val="22"/>
          <w:szCs w:val="22"/>
        </w:rPr>
        <w:t xml:space="preserve">1) pełnienie funkcji koordynatora, w przypadku powierzenia wykonania części zamówienia podwykonawcom; </w:t>
      </w:r>
    </w:p>
    <w:p w:rsidR="007B4C2B" w:rsidRDefault="007B4C2B" w:rsidP="00A6719D">
      <w:pPr>
        <w:pStyle w:val="Default"/>
        <w:spacing w:after="17"/>
        <w:jc w:val="both"/>
        <w:rPr>
          <w:color w:val="auto"/>
          <w:sz w:val="22"/>
          <w:szCs w:val="22"/>
        </w:rPr>
      </w:pPr>
      <w:r>
        <w:rPr>
          <w:color w:val="auto"/>
          <w:sz w:val="22"/>
          <w:szCs w:val="22"/>
        </w:rPr>
        <w:t xml:space="preserve">2) przygotowanie zaplecza budowy oraz sprawowanie dozoru mienia na terenie robót; </w:t>
      </w:r>
    </w:p>
    <w:p w:rsidR="007B4C2B" w:rsidRDefault="007B4C2B" w:rsidP="00A6719D">
      <w:pPr>
        <w:pStyle w:val="Default"/>
        <w:spacing w:after="17"/>
        <w:jc w:val="both"/>
        <w:rPr>
          <w:color w:val="auto"/>
          <w:sz w:val="22"/>
          <w:szCs w:val="22"/>
        </w:rPr>
      </w:pPr>
      <w:r>
        <w:rPr>
          <w:color w:val="auto"/>
          <w:sz w:val="22"/>
          <w:szCs w:val="22"/>
        </w:rPr>
        <w:t xml:space="preserve">3) zabezpieczenie instalacji, urządzeń i obiektów na terenie robót i w jej bezpośrednim otoczeniu, przed ich zniszczeniem lub uszkodzeniem w trakcie wykonywania robót; </w:t>
      </w:r>
    </w:p>
    <w:p w:rsidR="007B4C2B" w:rsidRDefault="007B4C2B" w:rsidP="00A6719D">
      <w:pPr>
        <w:pStyle w:val="Default"/>
        <w:spacing w:after="17"/>
        <w:jc w:val="both"/>
        <w:rPr>
          <w:color w:val="auto"/>
          <w:sz w:val="22"/>
          <w:szCs w:val="22"/>
        </w:rPr>
      </w:pPr>
      <w:r>
        <w:rPr>
          <w:color w:val="auto"/>
          <w:sz w:val="22"/>
          <w:szCs w:val="22"/>
        </w:rPr>
        <w:t xml:space="preserve">4) wykonywanie robót oraz innych czynności objętych przedmiotem umowy zgodnie z dokumentacją projektową, decyzją pozwolenia na budowę oraz decyzją konserwatora zabytków, właściwymi przepisami z zakresu ochrony przeciwpożarowej, bezpieczeństwa i higieny pracy, w tym w szczególności odpowiednie oznakowanie i zabezpieczenie miejsc prowadzenia robót, zapewniające podczas wykonywania robót budowlanych bezpieczeństwo osób przebywających na terenie robót i w jego pobliżu, zgodnie z przepisami rozporządzenia ministra infrastruktury z 6 lutego 2003 r. w sprawie bezpieczeństwa i higieny pracy podczas wykonywania robót budowlanych; </w:t>
      </w:r>
    </w:p>
    <w:p w:rsidR="007B4C2B" w:rsidRDefault="007B4C2B" w:rsidP="00A6719D">
      <w:pPr>
        <w:pStyle w:val="Default"/>
        <w:spacing w:after="17"/>
        <w:jc w:val="both"/>
        <w:rPr>
          <w:color w:val="auto"/>
          <w:sz w:val="22"/>
          <w:szCs w:val="22"/>
        </w:rPr>
      </w:pPr>
      <w:r>
        <w:rPr>
          <w:color w:val="auto"/>
          <w:sz w:val="22"/>
          <w:szCs w:val="22"/>
        </w:rPr>
        <w:t xml:space="preserve">5) wykonanie robót z </w:t>
      </w:r>
      <w:r>
        <w:rPr>
          <w:b/>
          <w:bCs/>
          <w:color w:val="auto"/>
          <w:sz w:val="22"/>
          <w:szCs w:val="22"/>
        </w:rPr>
        <w:t>materiałów własnych</w:t>
      </w:r>
      <w:r>
        <w:rPr>
          <w:color w:val="auto"/>
          <w:sz w:val="22"/>
          <w:szCs w:val="22"/>
        </w:rPr>
        <w:t xml:space="preserve">, które powinny odpowiadać jakościowo wymogom wyrobów dopuszczonych do obrotu i stosowania w budownictwie określonym w art. 10 ustawy z 7 lipca 1994 r. – Prawo budowlane. W przypadku wątpliwej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 </w:t>
      </w:r>
    </w:p>
    <w:p w:rsidR="007B4C2B" w:rsidRDefault="007B4C2B" w:rsidP="00A6719D">
      <w:pPr>
        <w:pStyle w:val="Default"/>
        <w:spacing w:after="17"/>
        <w:jc w:val="both"/>
        <w:rPr>
          <w:color w:val="auto"/>
          <w:sz w:val="22"/>
          <w:szCs w:val="22"/>
        </w:rPr>
      </w:pPr>
      <w:r>
        <w:rPr>
          <w:color w:val="auto"/>
          <w:sz w:val="22"/>
          <w:szCs w:val="22"/>
        </w:rPr>
        <w:t xml:space="preserve">6) zapewnienie, aby wszystkie osoby wyznaczone do wykonywania czynności objętych przedmiotem umowy posiadały odpowiednie kwalifikacje oraz przeszkolenia i uprawnienia wymagane przepisami prawa; </w:t>
      </w:r>
    </w:p>
    <w:p w:rsidR="007B4C2B" w:rsidRDefault="007B4C2B" w:rsidP="00A6719D">
      <w:pPr>
        <w:pStyle w:val="Default"/>
        <w:spacing w:after="17"/>
        <w:jc w:val="both"/>
        <w:rPr>
          <w:color w:val="auto"/>
          <w:sz w:val="22"/>
          <w:szCs w:val="22"/>
        </w:rPr>
      </w:pPr>
      <w:r>
        <w:rPr>
          <w:color w:val="auto"/>
          <w:sz w:val="22"/>
          <w:szCs w:val="22"/>
        </w:rPr>
        <w:t xml:space="preserve">7) ustanowienie kierownika budowy, który spełnia wymagania o których mowa w art. 37a ust.1 i 2 ustawy z dnia 23 lipca 2003 r. o ochronie zabytków i opiece nad zabytkami (Dz. U. z 2022, poz. 840, ze zm.).; </w:t>
      </w:r>
    </w:p>
    <w:p w:rsidR="007B4C2B" w:rsidRDefault="007B4C2B" w:rsidP="00A6719D">
      <w:pPr>
        <w:pStyle w:val="Default"/>
        <w:spacing w:after="17"/>
        <w:jc w:val="both"/>
        <w:rPr>
          <w:color w:val="auto"/>
          <w:sz w:val="22"/>
          <w:szCs w:val="22"/>
        </w:rPr>
      </w:pPr>
      <w:r>
        <w:rPr>
          <w:color w:val="auto"/>
          <w:sz w:val="22"/>
          <w:szCs w:val="22"/>
        </w:rPr>
        <w:t xml:space="preserve">8) prowadzenie na bieżąco </w:t>
      </w:r>
      <w:r>
        <w:rPr>
          <w:b/>
          <w:bCs/>
          <w:color w:val="auto"/>
          <w:sz w:val="22"/>
          <w:szCs w:val="22"/>
        </w:rPr>
        <w:t xml:space="preserve">dziennika budowy </w:t>
      </w:r>
      <w:r>
        <w:rPr>
          <w:color w:val="auto"/>
          <w:sz w:val="22"/>
          <w:szCs w:val="22"/>
        </w:rPr>
        <w:t xml:space="preserve">zgodnie z ustawą Prawo budowlane; </w:t>
      </w:r>
    </w:p>
    <w:p w:rsidR="007B4C2B" w:rsidRDefault="007B4C2B" w:rsidP="00A6719D">
      <w:pPr>
        <w:pStyle w:val="Default"/>
        <w:spacing w:after="17"/>
        <w:jc w:val="both"/>
        <w:rPr>
          <w:color w:val="auto"/>
          <w:sz w:val="22"/>
          <w:szCs w:val="22"/>
        </w:rPr>
      </w:pPr>
      <w:r>
        <w:rPr>
          <w:color w:val="auto"/>
          <w:sz w:val="22"/>
          <w:szCs w:val="22"/>
        </w:rPr>
        <w:t xml:space="preserve">9) zgłaszanie inspektorowi nadzoru inwestorskiego do odbioru </w:t>
      </w:r>
      <w:r>
        <w:rPr>
          <w:b/>
          <w:bCs/>
          <w:color w:val="auto"/>
          <w:sz w:val="22"/>
          <w:szCs w:val="22"/>
        </w:rPr>
        <w:t xml:space="preserve">robót zanikających i ulegających zakryciu, </w:t>
      </w:r>
      <w:r>
        <w:rPr>
          <w:color w:val="auto"/>
          <w:sz w:val="22"/>
          <w:szCs w:val="22"/>
        </w:rPr>
        <w:t xml:space="preserve">niezgłoszenie tych robót daje zamawiającemu podstawę do żądania odkrycia robót i przywrócenia stanu poprzedniego na koszt i ryzyko wykonawcy; </w:t>
      </w:r>
    </w:p>
    <w:p w:rsidR="007B4C2B" w:rsidRDefault="007B4C2B" w:rsidP="00A6719D">
      <w:pPr>
        <w:pStyle w:val="Default"/>
        <w:spacing w:after="17"/>
        <w:jc w:val="both"/>
        <w:rPr>
          <w:color w:val="auto"/>
          <w:sz w:val="22"/>
          <w:szCs w:val="22"/>
        </w:rPr>
      </w:pPr>
      <w:r>
        <w:rPr>
          <w:color w:val="auto"/>
          <w:sz w:val="22"/>
          <w:szCs w:val="22"/>
        </w:rPr>
        <w:lastRenderedPageBreak/>
        <w:t xml:space="preserve">10) uzyskanie zgody inspektora nadzoru inwestorskiego na wbudowanie infrastruktury towarzyszącej, w celu uzyskania zgody wykonawca udokumentuje spełnienie przez dane wyroby norm bezpieczeństwa wymaganych dla danego wyrobu; </w:t>
      </w:r>
    </w:p>
    <w:p w:rsidR="007B4C2B" w:rsidRDefault="007B4C2B" w:rsidP="00A6719D">
      <w:pPr>
        <w:pStyle w:val="Default"/>
        <w:spacing w:after="17"/>
        <w:jc w:val="both"/>
        <w:rPr>
          <w:color w:val="auto"/>
          <w:sz w:val="22"/>
          <w:szCs w:val="22"/>
        </w:rPr>
      </w:pPr>
      <w:r>
        <w:rPr>
          <w:color w:val="auto"/>
          <w:sz w:val="22"/>
          <w:szCs w:val="22"/>
        </w:rPr>
        <w:t xml:space="preserve">11) zapewnienie bezpieczeństwa i praw właścicielom nieruchomości sąsiadujących z terenem budowy, w zakresie dostępu do nieruchomości i obsługi, przejezdności wszystkich dróg przechodzących w sąsiedztwie przekazanego frontu robót a jeżeli nie będzie to możliwe, zabezpieczenia dojazdu do poszczególnych nieruchomości przez cały okres prowadzenia robót budowlanych, </w:t>
      </w:r>
    </w:p>
    <w:p w:rsidR="007B4C2B" w:rsidRDefault="007B4C2B" w:rsidP="00A6719D">
      <w:pPr>
        <w:pStyle w:val="Default"/>
        <w:spacing w:after="17"/>
        <w:jc w:val="both"/>
        <w:rPr>
          <w:color w:val="auto"/>
          <w:sz w:val="22"/>
          <w:szCs w:val="22"/>
        </w:rPr>
      </w:pPr>
      <w:r>
        <w:rPr>
          <w:color w:val="auto"/>
          <w:sz w:val="22"/>
          <w:szCs w:val="22"/>
        </w:rPr>
        <w:t xml:space="preserve">12) umożliwienie zamawiającemu przeprowadzenia kontroli lub wizji lokalnej terenu budowy w każdym terminie; </w:t>
      </w:r>
    </w:p>
    <w:p w:rsidR="007B4C2B" w:rsidRDefault="007B4C2B" w:rsidP="00A6719D">
      <w:pPr>
        <w:pStyle w:val="Default"/>
        <w:spacing w:after="17"/>
        <w:jc w:val="both"/>
        <w:rPr>
          <w:color w:val="auto"/>
          <w:sz w:val="22"/>
          <w:szCs w:val="22"/>
        </w:rPr>
      </w:pPr>
      <w:r>
        <w:rPr>
          <w:color w:val="auto"/>
          <w:sz w:val="22"/>
          <w:szCs w:val="22"/>
        </w:rPr>
        <w:t xml:space="preserve">13) bieżące sprzątanie i wywożenie materiałów z rozbiórki, uporządkowanie terenu budowy po zakończeniu prac; </w:t>
      </w:r>
    </w:p>
    <w:p w:rsidR="007B4C2B" w:rsidRDefault="007B4C2B" w:rsidP="00A6719D">
      <w:pPr>
        <w:pStyle w:val="Default"/>
        <w:spacing w:after="17"/>
        <w:jc w:val="both"/>
        <w:rPr>
          <w:color w:val="auto"/>
          <w:sz w:val="22"/>
          <w:szCs w:val="22"/>
        </w:rPr>
      </w:pPr>
      <w:r>
        <w:rPr>
          <w:color w:val="auto"/>
          <w:sz w:val="22"/>
          <w:szCs w:val="22"/>
        </w:rPr>
        <w:t xml:space="preserve">14) poddanie odpadów budowlanych odzyskowi, a jeżeli z przyczyn technologicznych jest to niemożliwe lub nieuzasadnione z przyczyn ekologicznych lub ekonomicznych – przekazanie powstałych odpadów do utylizacji (wykonawca jest wytwórcą odpadów w rozumieniu przepisów ustawy z 14 grudnia 2012 r. o odpadach); </w:t>
      </w:r>
    </w:p>
    <w:p w:rsidR="007B4C2B" w:rsidRDefault="007B4C2B" w:rsidP="00A6719D">
      <w:pPr>
        <w:pStyle w:val="Default"/>
        <w:jc w:val="both"/>
        <w:rPr>
          <w:color w:val="auto"/>
          <w:sz w:val="22"/>
          <w:szCs w:val="22"/>
        </w:rPr>
      </w:pPr>
      <w:r>
        <w:rPr>
          <w:color w:val="auto"/>
          <w:sz w:val="22"/>
          <w:szCs w:val="22"/>
        </w:rPr>
        <w:t>15) udział w przeglądach gwarancyjnych w terminach wyznaczonych prze</w:t>
      </w:r>
      <w:r w:rsidR="00232C01">
        <w:rPr>
          <w:color w:val="auto"/>
          <w:sz w:val="22"/>
          <w:szCs w:val="22"/>
        </w:rPr>
        <w:t>z</w:t>
      </w:r>
      <w:r>
        <w:rPr>
          <w:color w:val="auto"/>
          <w:sz w:val="22"/>
          <w:szCs w:val="22"/>
        </w:rPr>
        <w:t xml:space="preserve"> zamawiającego. </w:t>
      </w:r>
    </w:p>
    <w:p w:rsidR="007B4C2B" w:rsidRDefault="007B4C2B" w:rsidP="00A6719D">
      <w:pPr>
        <w:pStyle w:val="Default"/>
        <w:jc w:val="both"/>
        <w:rPr>
          <w:color w:val="auto"/>
          <w:sz w:val="22"/>
          <w:szCs w:val="22"/>
        </w:rPr>
      </w:pPr>
      <w:r>
        <w:rPr>
          <w:color w:val="auto"/>
          <w:sz w:val="22"/>
          <w:szCs w:val="22"/>
        </w:rPr>
        <w:t xml:space="preserve">4. </w:t>
      </w:r>
      <w:r w:rsidRPr="00614862">
        <w:rPr>
          <w:b/>
          <w:color w:val="auto"/>
          <w:sz w:val="22"/>
          <w:szCs w:val="22"/>
        </w:rPr>
        <w:t xml:space="preserve">Wykonawca ponosi pełną odpowiedzialność za: </w:t>
      </w:r>
    </w:p>
    <w:p w:rsidR="007B4C2B" w:rsidRDefault="007B4C2B" w:rsidP="00A6719D">
      <w:pPr>
        <w:pStyle w:val="Default"/>
        <w:jc w:val="both"/>
        <w:rPr>
          <w:color w:val="auto"/>
          <w:sz w:val="22"/>
          <w:szCs w:val="22"/>
        </w:rPr>
      </w:pPr>
      <w:r>
        <w:rPr>
          <w:color w:val="auto"/>
          <w:sz w:val="22"/>
          <w:szCs w:val="22"/>
        </w:rPr>
        <w:t xml:space="preserve">1) przestrzeganie przepisów bhp, ochronę p.poż i dozór mienia na terenie robót, jak i za wszelkie szkody powstałe w trakcie trwania robót na terenie przyjętym od zamawiającego lub mające związek z prowadzonymi robotami, </w:t>
      </w:r>
    </w:p>
    <w:p w:rsidR="007B4C2B" w:rsidRDefault="007B4C2B" w:rsidP="00A6719D">
      <w:pPr>
        <w:pStyle w:val="Default"/>
        <w:jc w:val="both"/>
        <w:rPr>
          <w:color w:val="auto"/>
          <w:sz w:val="22"/>
          <w:szCs w:val="22"/>
        </w:rPr>
      </w:pPr>
      <w:r>
        <w:rPr>
          <w:color w:val="auto"/>
          <w:sz w:val="22"/>
          <w:szCs w:val="22"/>
        </w:rPr>
        <w:t xml:space="preserve">2) bezpieczeństwo wszelkich działań prowadzonych na terenie robót i poza nim, a związanych z wykonaniem przedmiotu umowy, </w:t>
      </w:r>
    </w:p>
    <w:p w:rsidR="007B4C2B" w:rsidRDefault="007B4C2B" w:rsidP="00A6719D">
      <w:pPr>
        <w:pStyle w:val="Default"/>
        <w:jc w:val="both"/>
        <w:rPr>
          <w:color w:val="auto"/>
          <w:sz w:val="22"/>
          <w:szCs w:val="22"/>
        </w:rPr>
      </w:pPr>
      <w:r>
        <w:rPr>
          <w:color w:val="auto"/>
          <w:sz w:val="22"/>
          <w:szCs w:val="22"/>
        </w:rPr>
        <w:t xml:space="preserve">3) szkody oraz następstwa nieszczęśliwych wypadków pracowników i osób trzecich, powstałe w związku z prowadzonymi robotami, </w:t>
      </w:r>
    </w:p>
    <w:p w:rsidR="007B4C2B" w:rsidRPr="007B4C2B" w:rsidRDefault="007B4C2B" w:rsidP="00A6719D">
      <w:pPr>
        <w:pStyle w:val="Default"/>
        <w:jc w:val="both"/>
        <w:rPr>
          <w:color w:val="auto"/>
          <w:sz w:val="20"/>
          <w:szCs w:val="20"/>
        </w:rPr>
      </w:pPr>
      <w:r>
        <w:rPr>
          <w:color w:val="auto"/>
          <w:sz w:val="22"/>
          <w:szCs w:val="22"/>
        </w:rPr>
        <w:t xml:space="preserve">4) wszelkie szkody będące następstwem niewykonania lub nienależytego wykonania przedmiotu umowy, które to szkody wykonawca zobowiązuje się pokryć w pełnej wysokości, </w:t>
      </w:r>
    </w:p>
    <w:p w:rsidR="007B4C2B" w:rsidRDefault="007B4C2B" w:rsidP="00A6719D">
      <w:pPr>
        <w:pStyle w:val="Default"/>
        <w:spacing w:after="18"/>
        <w:jc w:val="both"/>
        <w:rPr>
          <w:color w:val="auto"/>
          <w:sz w:val="22"/>
          <w:szCs w:val="22"/>
        </w:rPr>
      </w:pPr>
      <w:r>
        <w:rPr>
          <w:color w:val="auto"/>
          <w:sz w:val="22"/>
          <w:szCs w:val="22"/>
        </w:rPr>
        <w:t xml:space="preserve">5) uszkodzenia lub zniszczenia z winy wykonawcy obiektów, dróg i terenu, a także urządzeń i aparatury znajdujących się na terenie robót. </w:t>
      </w:r>
    </w:p>
    <w:p w:rsidR="007B4C2B" w:rsidRDefault="007B4C2B" w:rsidP="00A6719D">
      <w:pPr>
        <w:pStyle w:val="Default"/>
        <w:spacing w:after="18"/>
        <w:jc w:val="both"/>
        <w:rPr>
          <w:color w:val="auto"/>
          <w:sz w:val="22"/>
          <w:szCs w:val="22"/>
        </w:rPr>
      </w:pPr>
      <w:r>
        <w:rPr>
          <w:color w:val="auto"/>
          <w:sz w:val="22"/>
          <w:szCs w:val="22"/>
        </w:rPr>
        <w:t xml:space="preserve">5. Inspektorem nadzoru inwestorskiego ze strony Zamawiającego jest: ……………………………… tel .............................. mail ................................................. </w:t>
      </w:r>
    </w:p>
    <w:p w:rsidR="007B4C2B" w:rsidRDefault="007B4C2B" w:rsidP="00A6719D">
      <w:pPr>
        <w:pStyle w:val="Default"/>
        <w:spacing w:after="18"/>
        <w:jc w:val="both"/>
        <w:rPr>
          <w:color w:val="auto"/>
          <w:sz w:val="22"/>
          <w:szCs w:val="22"/>
        </w:rPr>
      </w:pPr>
      <w:r>
        <w:rPr>
          <w:color w:val="auto"/>
          <w:sz w:val="22"/>
          <w:szCs w:val="22"/>
        </w:rPr>
        <w:t xml:space="preserve">6. Kierownikiem budowy ze strony Wykonawcy jest: ……………………………………………….. tel .............................. mail ................................................. </w:t>
      </w:r>
    </w:p>
    <w:p w:rsidR="007B4C2B" w:rsidRDefault="007B4C2B" w:rsidP="00A6719D">
      <w:pPr>
        <w:pStyle w:val="Default"/>
        <w:spacing w:after="18"/>
        <w:jc w:val="both"/>
        <w:rPr>
          <w:color w:val="auto"/>
          <w:sz w:val="22"/>
          <w:szCs w:val="22"/>
        </w:rPr>
      </w:pPr>
      <w:r>
        <w:rPr>
          <w:color w:val="auto"/>
          <w:sz w:val="22"/>
          <w:szCs w:val="22"/>
        </w:rPr>
        <w:t xml:space="preserve">7. W przypadku zmiany przedstawicieli stron, o których mowa w ust. 5 i 6 lub danych do kontaktu, strona umowy dokonująca takiej zmiany jest zobowiązana do niezwłocznego pisemnego zawiadomienia o tym drugiej strony. Zmiana przedstawicieli nie wymaga sporządzenia aneksu do umowy, o ile zostanie potwierdzona pisemnym zawiadomieniem. </w:t>
      </w:r>
    </w:p>
    <w:p w:rsidR="007B4C2B" w:rsidRDefault="007B4C2B" w:rsidP="00A6719D">
      <w:pPr>
        <w:pStyle w:val="Default"/>
        <w:jc w:val="both"/>
        <w:rPr>
          <w:color w:val="auto"/>
          <w:sz w:val="22"/>
          <w:szCs w:val="22"/>
        </w:rPr>
      </w:pPr>
      <w:r>
        <w:rPr>
          <w:color w:val="auto"/>
          <w:sz w:val="22"/>
          <w:szCs w:val="22"/>
        </w:rPr>
        <w:t xml:space="preserve">8. Strony dopuszczają również możliwość porozumiewania się za pośrednictwem poczty elektronicznej z wykorzystaniem adresów wskazanych w ust. 5 i 6, za pośrednictwem poczty elektronicznej strony nie dopuszczalne jest złożenie przez Strony jakichkolwiek oświadczeń dotyczących potwierdzenia i wykonania robót, odstąpienia od umowy czy też wprowadzenie zmian w jej treści. </w:t>
      </w:r>
    </w:p>
    <w:p w:rsidR="00614862" w:rsidRDefault="00614862" w:rsidP="00A6719D">
      <w:pPr>
        <w:pStyle w:val="Default"/>
        <w:jc w:val="both"/>
        <w:rPr>
          <w:color w:val="auto"/>
          <w:sz w:val="22"/>
          <w:szCs w:val="22"/>
        </w:rPr>
      </w:pPr>
    </w:p>
    <w:p w:rsidR="00A269D2" w:rsidRDefault="00A269D2" w:rsidP="00614862">
      <w:pPr>
        <w:pStyle w:val="Default"/>
        <w:jc w:val="center"/>
        <w:rPr>
          <w:b/>
          <w:bCs/>
          <w:color w:val="auto"/>
          <w:sz w:val="22"/>
          <w:szCs w:val="22"/>
        </w:rPr>
      </w:pPr>
    </w:p>
    <w:p w:rsidR="007B4C2B" w:rsidRDefault="007B4C2B" w:rsidP="00614862">
      <w:pPr>
        <w:pStyle w:val="Default"/>
        <w:jc w:val="center"/>
        <w:rPr>
          <w:color w:val="auto"/>
          <w:sz w:val="22"/>
          <w:szCs w:val="22"/>
        </w:rPr>
      </w:pPr>
      <w:r>
        <w:rPr>
          <w:b/>
          <w:bCs/>
          <w:color w:val="auto"/>
          <w:sz w:val="22"/>
          <w:szCs w:val="22"/>
        </w:rPr>
        <w:t>§ 4</w:t>
      </w:r>
    </w:p>
    <w:p w:rsidR="007B4C2B" w:rsidRDefault="007B4C2B" w:rsidP="00614862">
      <w:pPr>
        <w:pStyle w:val="Default"/>
        <w:tabs>
          <w:tab w:val="left" w:pos="2505"/>
        </w:tabs>
        <w:jc w:val="center"/>
        <w:rPr>
          <w:color w:val="auto"/>
          <w:sz w:val="22"/>
          <w:szCs w:val="22"/>
        </w:rPr>
      </w:pPr>
      <w:r>
        <w:rPr>
          <w:b/>
          <w:bCs/>
          <w:color w:val="auto"/>
          <w:sz w:val="22"/>
          <w:szCs w:val="22"/>
        </w:rPr>
        <w:t>WYNAGRODZENIE</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 </w:t>
      </w:r>
      <w:r>
        <w:rPr>
          <w:color w:val="auto"/>
          <w:sz w:val="22"/>
          <w:szCs w:val="22"/>
        </w:rPr>
        <w:t xml:space="preserve">Wynagrodzenie ryczałtowe zgodnie z ofertą cenową Wykonawcy, wynosi (łącznie z podatkiem VAT) </w:t>
      </w:r>
      <w:r>
        <w:rPr>
          <w:b/>
          <w:bCs/>
          <w:color w:val="auto"/>
          <w:sz w:val="22"/>
          <w:szCs w:val="22"/>
        </w:rPr>
        <w:t xml:space="preserve">………………………………. zł </w:t>
      </w:r>
      <w:r>
        <w:rPr>
          <w:color w:val="auto"/>
          <w:sz w:val="22"/>
          <w:szCs w:val="22"/>
        </w:rPr>
        <w:t xml:space="preserve">(słownie: </w:t>
      </w:r>
      <w:r>
        <w:rPr>
          <w:b/>
          <w:bCs/>
          <w:color w:val="auto"/>
          <w:sz w:val="22"/>
          <w:szCs w:val="22"/>
        </w:rPr>
        <w:t xml:space="preserve">.……………………………………..).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2. </w:t>
      </w:r>
      <w:r>
        <w:rPr>
          <w:color w:val="auto"/>
          <w:sz w:val="22"/>
          <w:szCs w:val="22"/>
        </w:rPr>
        <w:t xml:space="preserve">Wynagrodzenie ryczałtowe, o którym mowa w ust. 1 obejmuje wszystkie koszty związane z realizacją robót budowlanych, w tym ryzyko wykonawcy z tytułu niedoszacowania kosztów </w:t>
      </w:r>
      <w:r>
        <w:rPr>
          <w:color w:val="auto"/>
          <w:sz w:val="22"/>
          <w:szCs w:val="22"/>
        </w:rPr>
        <w:lastRenderedPageBreak/>
        <w:t xml:space="preserve">związanych z realizacją przedmiotu umowy, a także oddziaływania innych czynników mających lub mogących mieć wpływ na koszty.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3. </w:t>
      </w:r>
      <w:r>
        <w:rPr>
          <w:color w:val="auto"/>
          <w:sz w:val="22"/>
          <w:szCs w:val="22"/>
        </w:rPr>
        <w:t xml:space="preserve">Niedoszacowanie, pominięcie oraz brak rozpoznania zakresu przedmiotu umowy nie może być podstawą do żądania zmiany wynagrodzenia ryczałtowego określonego w ust. 1 niniejszego paragrafu.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4. </w:t>
      </w:r>
      <w:r>
        <w:rPr>
          <w:color w:val="auto"/>
          <w:sz w:val="22"/>
          <w:szCs w:val="22"/>
        </w:rPr>
        <w:t xml:space="preserve">Wykonawca oświadcza, że jest/nie jest płatnikiem podatku VAT.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5. </w:t>
      </w:r>
      <w:r>
        <w:rPr>
          <w:color w:val="auto"/>
          <w:sz w:val="22"/>
          <w:szCs w:val="22"/>
        </w:rPr>
        <w:t xml:space="preserve">Zamawiający udzieli Wykonawcy zaliczki na poczet wykonania przedmiotu umowy w wysokości nie mniejszej niż 2% wartości wynagrodzenia brutto, o którym mowa w ust. 1, co stanowi kwotę __________ zł (słownie: ____________),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6. </w:t>
      </w:r>
      <w:r>
        <w:rPr>
          <w:color w:val="auto"/>
          <w:sz w:val="22"/>
          <w:szCs w:val="22"/>
        </w:rPr>
        <w:t xml:space="preserve">Zaliczka zostanie wypłacona na rachunek bankowy Wykonawcy ………………………. w terminie 14 dni od przekazania placu budowy. Wykonawca w terminie 7 dni od otrzymania zaliczki wystawi fakturę VAT/rachunek na kwotę obejmującą otrzymaną zaliczkę.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7. </w:t>
      </w:r>
      <w:r>
        <w:rPr>
          <w:color w:val="auto"/>
          <w:sz w:val="22"/>
          <w:szCs w:val="22"/>
        </w:rPr>
        <w:t xml:space="preserve">Zaliczka wypłacona Wykonawcy zostanie rozliczona poprzez pomniejszenie wartości faktury końcowej Wykonawcy o kwotę zaliczki udzielonej Wykonawcy.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8. </w:t>
      </w:r>
      <w:r>
        <w:rPr>
          <w:color w:val="auto"/>
          <w:sz w:val="22"/>
          <w:szCs w:val="22"/>
        </w:rPr>
        <w:t xml:space="preserve">Pozostała część wynagrodzenia zostanie wypłacona po zakończeniu realizacji inwestycji,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9. </w:t>
      </w:r>
      <w:r>
        <w:rPr>
          <w:color w:val="auto"/>
          <w:sz w:val="22"/>
          <w:szCs w:val="22"/>
        </w:rPr>
        <w:t xml:space="preserve">Wykonawca zapewni finansowanie zadania w części niepokrytej zaliczką (udziałem własnym Zamawiającego), na czas poprzedzający wypłatę środków z promesy przez Bank Gospodarstwa Krajowego. Zapłata wynagrodzenia należnego Wykonawcy za wykonanie przedmiotu umowy w całości nastąpi po wykonaniu zadania w terminie nie dłuższym niż 30 dni od dnia odbioru wykonanego przedmiotu umowy przez Zamawiającego.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10. </w:t>
      </w:r>
      <w:r>
        <w:rPr>
          <w:color w:val="auto"/>
          <w:sz w:val="22"/>
          <w:szCs w:val="22"/>
        </w:rPr>
        <w:t xml:space="preserve">Rozliczenie między stronami za wykonane roboty nastąpi na podstawie faktury końcowej wystawionej przez wykonawcę, na podstawie protokołu odbioru końcowego, podpisanego przez upoważnionych przedstawicieli zamawiającego i wykonawcy bez uwag i zastrzeżeń.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11. </w:t>
      </w:r>
      <w:r>
        <w:rPr>
          <w:color w:val="auto"/>
          <w:sz w:val="22"/>
          <w:szCs w:val="22"/>
        </w:rPr>
        <w:t xml:space="preserve">Płatność będzie dokonana przelewem, na numer rachunku bankowego wskazany w fakturze. Za datę zapłaty uważa się dzień, w którym zamawiający zleci bankowi wykonanie przelewu.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12. </w:t>
      </w:r>
      <w:r>
        <w:rPr>
          <w:color w:val="auto"/>
          <w:sz w:val="22"/>
          <w:szCs w:val="22"/>
        </w:rPr>
        <w:t xml:space="preserve">Do faktury wykonawca jest zobowiązany dołączyć oświadczenia wszystkich podwykonawców i dalszych podwykonawców, że wykonawca dokonał zapłaty wszelkich należności wynikających z zawartych umów z tytułu realizacji przedmiotu umowy.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13. </w:t>
      </w:r>
      <w:r>
        <w:rPr>
          <w:color w:val="auto"/>
          <w:sz w:val="22"/>
          <w:szCs w:val="22"/>
        </w:rPr>
        <w:t xml:space="preserve">W przypadku nieprzedstawienia przez wykonawcę wszystkich dowodów zapłaty, o których mowa w ust. 12, wstrzymuje się wypłatę należnego wynagrodzenia za odebrane roboty budowlane, w części równej sumie kwot wynikających z nieprzedstawionych dowodów zapłaty.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14. </w:t>
      </w:r>
      <w:r>
        <w:rPr>
          <w:color w:val="auto"/>
          <w:sz w:val="22"/>
          <w:szCs w:val="22"/>
        </w:rPr>
        <w:t xml:space="preserve">Wszelkie rozliczenia finansowe między zamawiającym, a wykonawcą będą prowadzone w złotych polskich, w zaokrągleniu do dwóch miejsc po przecinku.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15. </w:t>
      </w:r>
      <w:r>
        <w:rPr>
          <w:color w:val="auto"/>
          <w:sz w:val="22"/>
          <w:szCs w:val="22"/>
        </w:rPr>
        <w:t xml:space="preserve">Wykonawca upoważnia zamawiającego do potrącenia: </w:t>
      </w:r>
    </w:p>
    <w:p w:rsidR="007B4C2B" w:rsidRDefault="007B4C2B" w:rsidP="00614862">
      <w:pPr>
        <w:pStyle w:val="Default"/>
        <w:jc w:val="both"/>
        <w:rPr>
          <w:color w:val="auto"/>
          <w:sz w:val="22"/>
          <w:szCs w:val="22"/>
        </w:rPr>
      </w:pPr>
      <w:r>
        <w:rPr>
          <w:color w:val="auto"/>
          <w:sz w:val="22"/>
          <w:szCs w:val="22"/>
        </w:rPr>
        <w:t xml:space="preserve">1) kar umownych określonych w niniejszej umowie, </w:t>
      </w:r>
    </w:p>
    <w:p w:rsidR="007B4C2B" w:rsidRDefault="007B4C2B" w:rsidP="00614862">
      <w:pPr>
        <w:pStyle w:val="Default"/>
        <w:spacing w:after="18"/>
        <w:jc w:val="both"/>
        <w:rPr>
          <w:color w:val="auto"/>
          <w:sz w:val="22"/>
          <w:szCs w:val="22"/>
        </w:rPr>
      </w:pPr>
      <w:r>
        <w:rPr>
          <w:color w:val="auto"/>
          <w:sz w:val="22"/>
          <w:szCs w:val="22"/>
        </w:rPr>
        <w:t xml:space="preserve">2) płatności na rzecz podwykonawców oraz dalszych podwykonawców, w przypadku niedokonania płatności przez wykonawcę. </w:t>
      </w:r>
    </w:p>
    <w:p w:rsidR="007B4C2B" w:rsidRDefault="007B4C2B" w:rsidP="00614862">
      <w:pPr>
        <w:pStyle w:val="Default"/>
        <w:spacing w:after="18"/>
        <w:jc w:val="both"/>
        <w:rPr>
          <w:color w:val="auto"/>
          <w:sz w:val="22"/>
          <w:szCs w:val="22"/>
        </w:rPr>
      </w:pPr>
      <w:r>
        <w:rPr>
          <w:rFonts w:ascii="Times New Roman" w:hAnsi="Times New Roman" w:cs="Times New Roman"/>
          <w:color w:val="auto"/>
          <w:sz w:val="22"/>
          <w:szCs w:val="22"/>
        </w:rPr>
        <w:t xml:space="preserve">16. </w:t>
      </w:r>
      <w:r>
        <w:rPr>
          <w:color w:val="auto"/>
          <w:sz w:val="22"/>
          <w:szCs w:val="22"/>
        </w:rPr>
        <w:t xml:space="preserve">Zamawiający będzie stosował mechanizm podzielonej płatności wynikający z art. 108a ustawy z dnia 11 marca 2004 r. o podatku od towarów i usług. </w:t>
      </w:r>
    </w:p>
    <w:p w:rsidR="00443DEC" w:rsidRDefault="007B4C2B" w:rsidP="00443DEC">
      <w:pPr>
        <w:pStyle w:val="Default"/>
        <w:spacing w:after="100" w:afterAutospacing="1"/>
        <w:jc w:val="both"/>
        <w:rPr>
          <w:color w:val="auto"/>
          <w:sz w:val="22"/>
          <w:szCs w:val="22"/>
        </w:rPr>
      </w:pPr>
      <w:r>
        <w:rPr>
          <w:rFonts w:ascii="Times New Roman" w:hAnsi="Times New Roman" w:cs="Times New Roman"/>
          <w:color w:val="auto"/>
          <w:sz w:val="22"/>
          <w:szCs w:val="22"/>
        </w:rPr>
        <w:t xml:space="preserve">17. </w:t>
      </w:r>
      <w:r>
        <w:rPr>
          <w:color w:val="auto"/>
          <w:sz w:val="22"/>
          <w:szCs w:val="22"/>
        </w:rPr>
        <w:t xml:space="preserve">Rachunek bankowy podany przez wykonawcę umowy jest rachunkiem zgłoszonym w organie podatkowym i wymienionym w rejestrze podatników VAT tzw. „białej liście”. W przypadku braku numeru rachunku w rejestrze podatników zamawiający uprawniony jest do wstrzymania się ze spełnieniem świadczenia do momentu ujawnienia rachunku bankowego wykonawcy w rejestrze podatników VAT. Powyższe nie stanowi zwłoki ani opóźnienia zamawiającego, ani nie niesie skutków, jakie wiążą się z niespełnieniem świadczenia w terminie. </w:t>
      </w:r>
    </w:p>
    <w:p w:rsidR="00443DEC" w:rsidRDefault="007B4C2B" w:rsidP="00443DEC">
      <w:pPr>
        <w:pStyle w:val="Default"/>
        <w:jc w:val="center"/>
        <w:rPr>
          <w:color w:val="auto"/>
          <w:sz w:val="22"/>
          <w:szCs w:val="22"/>
        </w:rPr>
      </w:pPr>
      <w:r>
        <w:rPr>
          <w:b/>
          <w:bCs/>
          <w:color w:val="auto"/>
          <w:sz w:val="22"/>
          <w:szCs w:val="22"/>
        </w:rPr>
        <w:t>§ 5</w:t>
      </w:r>
      <w:r w:rsidR="00443DEC">
        <w:rPr>
          <w:color w:val="auto"/>
          <w:sz w:val="22"/>
          <w:szCs w:val="22"/>
        </w:rPr>
        <w:t xml:space="preserve"> </w:t>
      </w:r>
      <w:r>
        <w:rPr>
          <w:b/>
          <w:bCs/>
          <w:color w:val="auto"/>
          <w:sz w:val="22"/>
          <w:szCs w:val="22"/>
        </w:rPr>
        <w:t>ODBIORY</w:t>
      </w:r>
    </w:p>
    <w:p w:rsidR="00443DEC" w:rsidRDefault="00443DEC" w:rsidP="00443DEC">
      <w:pPr>
        <w:pStyle w:val="Default"/>
        <w:jc w:val="both"/>
        <w:rPr>
          <w:color w:val="auto"/>
          <w:sz w:val="22"/>
          <w:szCs w:val="22"/>
        </w:rPr>
      </w:pPr>
      <w:r>
        <w:rPr>
          <w:color w:val="auto"/>
          <w:sz w:val="22"/>
          <w:szCs w:val="22"/>
        </w:rPr>
        <w:t xml:space="preserve">1. </w:t>
      </w:r>
      <w:r w:rsidR="00614862">
        <w:rPr>
          <w:color w:val="auto"/>
          <w:sz w:val="22"/>
          <w:szCs w:val="22"/>
        </w:rPr>
        <w:t>Strony zgodnie postanawiają, że będą stosowane następujące r</w:t>
      </w:r>
      <w:r>
        <w:rPr>
          <w:color w:val="auto"/>
          <w:sz w:val="22"/>
          <w:szCs w:val="22"/>
        </w:rPr>
        <w:t>odzaje odbiorów:</w:t>
      </w:r>
    </w:p>
    <w:p w:rsidR="00443DEC" w:rsidRDefault="007B4C2B" w:rsidP="00443DEC">
      <w:pPr>
        <w:pStyle w:val="Default"/>
        <w:jc w:val="both"/>
        <w:rPr>
          <w:color w:val="auto"/>
          <w:sz w:val="22"/>
          <w:szCs w:val="22"/>
        </w:rPr>
      </w:pPr>
      <w:r>
        <w:rPr>
          <w:b/>
          <w:bCs/>
          <w:color w:val="auto"/>
          <w:sz w:val="22"/>
          <w:szCs w:val="22"/>
        </w:rPr>
        <w:t xml:space="preserve">1) odbiór końcowy robót </w:t>
      </w:r>
      <w:r>
        <w:rPr>
          <w:color w:val="auto"/>
          <w:sz w:val="22"/>
          <w:szCs w:val="22"/>
        </w:rPr>
        <w:t xml:space="preserve">– na podstawie protokołu odbioru końcowego; </w:t>
      </w:r>
    </w:p>
    <w:p w:rsidR="00443DEC" w:rsidRDefault="007B4C2B" w:rsidP="00443DEC">
      <w:pPr>
        <w:pStyle w:val="Default"/>
        <w:jc w:val="both"/>
        <w:rPr>
          <w:color w:val="auto"/>
          <w:sz w:val="22"/>
          <w:szCs w:val="22"/>
        </w:rPr>
      </w:pPr>
      <w:r w:rsidRPr="00443DEC">
        <w:rPr>
          <w:b/>
          <w:color w:val="auto"/>
          <w:sz w:val="22"/>
          <w:szCs w:val="22"/>
        </w:rPr>
        <w:lastRenderedPageBreak/>
        <w:t xml:space="preserve">2) </w:t>
      </w:r>
      <w:r w:rsidRPr="00443DEC">
        <w:rPr>
          <w:b/>
          <w:bCs/>
          <w:color w:val="auto"/>
          <w:sz w:val="22"/>
          <w:szCs w:val="22"/>
        </w:rPr>
        <w:t>odbiory</w:t>
      </w:r>
      <w:r>
        <w:rPr>
          <w:b/>
          <w:bCs/>
          <w:color w:val="auto"/>
          <w:sz w:val="22"/>
          <w:szCs w:val="22"/>
        </w:rPr>
        <w:t xml:space="preserve"> robót zanikających i ulegających zakryciu </w:t>
      </w:r>
      <w:r>
        <w:rPr>
          <w:color w:val="auto"/>
          <w:sz w:val="22"/>
          <w:szCs w:val="22"/>
        </w:rPr>
        <w:t xml:space="preserve">– na podstawie wpisów dokonywanych w dzienniku budowy. </w:t>
      </w:r>
    </w:p>
    <w:p w:rsidR="00443DEC" w:rsidRDefault="00443DEC" w:rsidP="00443DEC">
      <w:pPr>
        <w:pStyle w:val="Default"/>
        <w:jc w:val="both"/>
        <w:rPr>
          <w:color w:val="auto"/>
          <w:sz w:val="22"/>
          <w:szCs w:val="22"/>
        </w:rPr>
      </w:pPr>
      <w:r>
        <w:rPr>
          <w:color w:val="auto"/>
          <w:sz w:val="22"/>
          <w:szCs w:val="22"/>
        </w:rPr>
        <w:t xml:space="preserve">2. </w:t>
      </w:r>
      <w:r w:rsidRPr="00443DEC">
        <w:rPr>
          <w:b/>
          <w:color w:val="auto"/>
          <w:sz w:val="22"/>
          <w:szCs w:val="22"/>
        </w:rPr>
        <w:t>Odbiór końcowy:</w:t>
      </w:r>
    </w:p>
    <w:p w:rsidR="007B4C2B" w:rsidRDefault="007B4C2B" w:rsidP="00443DEC">
      <w:pPr>
        <w:pStyle w:val="Default"/>
        <w:jc w:val="both"/>
        <w:rPr>
          <w:color w:val="auto"/>
          <w:sz w:val="22"/>
          <w:szCs w:val="22"/>
        </w:rPr>
      </w:pPr>
      <w:r>
        <w:rPr>
          <w:rFonts w:ascii="Times New Roman" w:hAnsi="Times New Roman" w:cs="Times New Roman"/>
          <w:color w:val="auto"/>
          <w:sz w:val="22"/>
          <w:szCs w:val="22"/>
        </w:rPr>
        <w:t xml:space="preserve">1) </w:t>
      </w:r>
      <w:r>
        <w:rPr>
          <w:color w:val="auto"/>
          <w:sz w:val="22"/>
          <w:szCs w:val="22"/>
        </w:rPr>
        <w:t xml:space="preserve">Wykonawca zgłosi gotowość do odbioru końcowego robót, wysyłając zawiadomienie w formie pisemnej na adres zamawiającego </w:t>
      </w:r>
      <w:r w:rsidR="00443DEC" w:rsidRPr="00443DEC">
        <w:rPr>
          <w:bCs/>
          <w:sz w:val="22"/>
          <w:szCs w:val="22"/>
        </w:rPr>
        <w:t>Parafia Rzymskokatolicka pw. św. Marcina, Grążawy 47, 87-321 Bartniczka</w:t>
      </w:r>
      <w:r w:rsidR="00443DEC">
        <w:rPr>
          <w:color w:val="auto"/>
          <w:sz w:val="22"/>
          <w:szCs w:val="22"/>
        </w:rPr>
        <w:t xml:space="preserve"> </w:t>
      </w:r>
      <w:r>
        <w:rPr>
          <w:color w:val="auto"/>
          <w:sz w:val="22"/>
          <w:szCs w:val="22"/>
        </w:rPr>
        <w:t>lub za pośrednictwem poczty elektronicznej:</w:t>
      </w:r>
      <w:r w:rsidR="00443DEC">
        <w:rPr>
          <w:color w:val="auto"/>
          <w:sz w:val="22"/>
          <w:szCs w:val="22"/>
        </w:rPr>
        <w:t xml:space="preserve"> grazawy@diecezja-torun.pl</w:t>
      </w:r>
      <w:r>
        <w:rPr>
          <w:color w:val="auto"/>
          <w:sz w:val="22"/>
          <w:szCs w:val="22"/>
        </w:rPr>
        <w:t xml:space="preserve">. Gotowość do odbioru oznacza, że wykonawca wykonał roboty budowlane. </w:t>
      </w:r>
    </w:p>
    <w:p w:rsidR="007B4C2B" w:rsidRDefault="007B4C2B" w:rsidP="00443DEC">
      <w:pPr>
        <w:pStyle w:val="Default"/>
        <w:jc w:val="both"/>
        <w:rPr>
          <w:color w:val="auto"/>
          <w:sz w:val="22"/>
          <w:szCs w:val="22"/>
        </w:rPr>
      </w:pPr>
      <w:r w:rsidRPr="00443DEC">
        <w:rPr>
          <w:rFonts w:ascii="Times New Roman" w:hAnsi="Times New Roman" w:cs="Times New Roman"/>
          <w:color w:val="auto"/>
          <w:sz w:val="22"/>
          <w:szCs w:val="22"/>
        </w:rPr>
        <w:t xml:space="preserve">2) </w:t>
      </w:r>
      <w:r w:rsidRPr="00443DEC">
        <w:rPr>
          <w:color w:val="auto"/>
          <w:sz w:val="22"/>
          <w:szCs w:val="22"/>
        </w:rPr>
        <w:t>Zamawiający wyznaczy i rozpocznie czynności odbioru końcowego robót w terminie do 7 dni</w:t>
      </w:r>
      <w:r>
        <w:rPr>
          <w:color w:val="auto"/>
          <w:sz w:val="22"/>
          <w:szCs w:val="22"/>
        </w:rPr>
        <w:t xml:space="preserve"> roboczych od daty zawiadomienia, o którym mowa w pkt 1. </w:t>
      </w:r>
    </w:p>
    <w:p w:rsidR="007B4C2B" w:rsidRDefault="007B4C2B" w:rsidP="00443DEC">
      <w:pPr>
        <w:pStyle w:val="Default"/>
        <w:jc w:val="both"/>
        <w:rPr>
          <w:color w:val="auto"/>
          <w:sz w:val="22"/>
          <w:szCs w:val="22"/>
        </w:rPr>
      </w:pPr>
      <w:r>
        <w:rPr>
          <w:rFonts w:ascii="Times New Roman" w:hAnsi="Times New Roman" w:cs="Times New Roman"/>
          <w:color w:val="auto"/>
          <w:sz w:val="22"/>
          <w:szCs w:val="22"/>
        </w:rPr>
        <w:t xml:space="preserve">3) </w:t>
      </w:r>
      <w:r>
        <w:rPr>
          <w:color w:val="auto"/>
          <w:sz w:val="22"/>
          <w:szCs w:val="22"/>
        </w:rPr>
        <w:t xml:space="preserve">Pozytywny odbiór zostanie potwierdzony protokołem odbioru końcowego, podpisanym przez upoważnionych przedstawicieli zamawiającego i wykonawcy bez uwag i zastrzeżeń. </w:t>
      </w:r>
    </w:p>
    <w:p w:rsidR="007B4C2B" w:rsidRDefault="007B4C2B" w:rsidP="00443DEC">
      <w:pPr>
        <w:pStyle w:val="Default"/>
        <w:jc w:val="both"/>
        <w:rPr>
          <w:color w:val="auto"/>
          <w:sz w:val="22"/>
          <w:szCs w:val="22"/>
        </w:rPr>
      </w:pPr>
      <w:r>
        <w:rPr>
          <w:rFonts w:ascii="Times New Roman" w:hAnsi="Times New Roman" w:cs="Times New Roman"/>
          <w:color w:val="auto"/>
          <w:sz w:val="22"/>
          <w:szCs w:val="22"/>
        </w:rPr>
        <w:t xml:space="preserve">4) </w:t>
      </w:r>
      <w:r>
        <w:rPr>
          <w:color w:val="auto"/>
          <w:sz w:val="22"/>
          <w:szCs w:val="22"/>
        </w:rPr>
        <w:t xml:space="preserve">Zamawiający ma prawo przerwać odbiór jeżeli wykonawca nie wykonał przedmiotu umowy w całości, roboty zostały wykonane z użyciem materiałów, które nie uzyskały atestu lub świadectwa potwierdzającego ich dopuszczenie do stosowania, wykonawca nie wykonał wymaganych prób i sprawdzeń oraz nie przedstawił wymaganej dokumentacji powykonawczej: </w:t>
      </w:r>
    </w:p>
    <w:p w:rsidR="007B4C2B" w:rsidRDefault="007B4C2B" w:rsidP="00443DEC">
      <w:pPr>
        <w:pStyle w:val="Default"/>
        <w:jc w:val="both"/>
        <w:rPr>
          <w:color w:val="auto"/>
          <w:sz w:val="22"/>
          <w:szCs w:val="22"/>
        </w:rPr>
      </w:pPr>
      <w:r>
        <w:rPr>
          <w:color w:val="auto"/>
          <w:sz w:val="22"/>
          <w:szCs w:val="22"/>
        </w:rPr>
        <w:t xml:space="preserve">a) dokumentacja budowy z naniesionymi zmianami dokonanymi w toku wykonywania robót; </w:t>
      </w:r>
    </w:p>
    <w:p w:rsidR="007B4C2B" w:rsidRDefault="007B4C2B" w:rsidP="00443DEC">
      <w:pPr>
        <w:pStyle w:val="Default"/>
        <w:jc w:val="both"/>
        <w:rPr>
          <w:color w:val="auto"/>
          <w:sz w:val="22"/>
          <w:szCs w:val="22"/>
        </w:rPr>
      </w:pPr>
      <w:r>
        <w:rPr>
          <w:color w:val="auto"/>
          <w:sz w:val="22"/>
          <w:szCs w:val="22"/>
        </w:rPr>
        <w:t xml:space="preserve">b) atesty i świadectwa potwierdzające dopuszczenie do stosowania użytych przy realizacji zamówienia materiałów budowlanych, elementów wykończenia stałego wyposażenia i technologii; </w:t>
      </w:r>
    </w:p>
    <w:p w:rsidR="007B4C2B" w:rsidRDefault="007B4C2B" w:rsidP="00443DEC">
      <w:pPr>
        <w:pStyle w:val="Default"/>
        <w:spacing w:after="17"/>
        <w:jc w:val="both"/>
        <w:rPr>
          <w:color w:val="auto"/>
          <w:sz w:val="22"/>
          <w:szCs w:val="22"/>
        </w:rPr>
      </w:pPr>
      <w:r>
        <w:rPr>
          <w:color w:val="auto"/>
          <w:sz w:val="22"/>
          <w:szCs w:val="22"/>
        </w:rPr>
        <w:t xml:space="preserve">c) oświadczenie kierownika budowy, zgodnie z prawem budowlanym, o zgodności wykonania projektu z projektem budowlanym i doprowadzeniu do należytego stanu i porządku terenu budowy; </w:t>
      </w:r>
    </w:p>
    <w:p w:rsidR="007B4C2B" w:rsidRDefault="007B4C2B" w:rsidP="00443DEC">
      <w:pPr>
        <w:pStyle w:val="Default"/>
        <w:spacing w:after="17"/>
        <w:jc w:val="both"/>
        <w:rPr>
          <w:color w:val="auto"/>
          <w:sz w:val="22"/>
          <w:szCs w:val="22"/>
        </w:rPr>
      </w:pPr>
      <w:r>
        <w:rPr>
          <w:color w:val="auto"/>
          <w:sz w:val="22"/>
          <w:szCs w:val="22"/>
        </w:rPr>
        <w:t xml:space="preserve">d) oświadczenie projektanta o wystąpieniu zmian nieistotnych do projektu; </w:t>
      </w:r>
    </w:p>
    <w:p w:rsidR="007B4C2B" w:rsidRDefault="007B4C2B" w:rsidP="00443DEC">
      <w:pPr>
        <w:pStyle w:val="Default"/>
        <w:spacing w:after="17"/>
        <w:jc w:val="both"/>
        <w:rPr>
          <w:color w:val="auto"/>
          <w:sz w:val="22"/>
          <w:szCs w:val="22"/>
        </w:rPr>
      </w:pPr>
      <w:r>
        <w:rPr>
          <w:color w:val="auto"/>
          <w:sz w:val="22"/>
          <w:szCs w:val="22"/>
        </w:rPr>
        <w:t xml:space="preserve">e) dziennik budowy; </w:t>
      </w:r>
    </w:p>
    <w:p w:rsidR="007B4C2B" w:rsidRDefault="007B4C2B" w:rsidP="00443DEC">
      <w:pPr>
        <w:pStyle w:val="Default"/>
        <w:spacing w:after="17"/>
        <w:jc w:val="both"/>
        <w:rPr>
          <w:color w:val="auto"/>
          <w:sz w:val="22"/>
          <w:szCs w:val="22"/>
        </w:rPr>
      </w:pPr>
      <w:r>
        <w:rPr>
          <w:color w:val="auto"/>
          <w:sz w:val="22"/>
          <w:szCs w:val="22"/>
        </w:rPr>
        <w:t xml:space="preserve">f) protokoły utylizacji wszelkich odpadów. </w:t>
      </w:r>
    </w:p>
    <w:p w:rsidR="007B4C2B" w:rsidRDefault="007B4C2B" w:rsidP="00443DEC">
      <w:pPr>
        <w:pStyle w:val="Default"/>
        <w:spacing w:after="17"/>
        <w:jc w:val="both"/>
        <w:rPr>
          <w:color w:val="auto"/>
          <w:sz w:val="22"/>
          <w:szCs w:val="22"/>
        </w:rPr>
      </w:pPr>
      <w:r>
        <w:rPr>
          <w:rFonts w:ascii="Times New Roman" w:hAnsi="Times New Roman" w:cs="Times New Roman"/>
          <w:color w:val="auto"/>
          <w:sz w:val="22"/>
          <w:szCs w:val="22"/>
        </w:rPr>
        <w:t xml:space="preserve">5) </w:t>
      </w:r>
      <w:r>
        <w:rPr>
          <w:color w:val="auto"/>
          <w:sz w:val="22"/>
          <w:szCs w:val="22"/>
        </w:rPr>
        <w:t xml:space="preserve">Strony postanawiają, że termin usunięcia przez wykonawcę wad stwierdzonych przy odbiorze wynosić będzie 14 dni, chyba że w trakcie odbioru strony postanowią inaczej. </w:t>
      </w:r>
    </w:p>
    <w:p w:rsidR="007B4C2B" w:rsidRDefault="007B4C2B" w:rsidP="00443DEC">
      <w:pPr>
        <w:pStyle w:val="Default"/>
        <w:spacing w:after="17"/>
        <w:jc w:val="both"/>
        <w:rPr>
          <w:color w:val="auto"/>
          <w:sz w:val="22"/>
          <w:szCs w:val="22"/>
        </w:rPr>
      </w:pPr>
      <w:r>
        <w:rPr>
          <w:rFonts w:ascii="Times New Roman" w:hAnsi="Times New Roman" w:cs="Times New Roman"/>
          <w:color w:val="auto"/>
          <w:sz w:val="22"/>
          <w:szCs w:val="22"/>
        </w:rPr>
        <w:t xml:space="preserve">6) </w:t>
      </w:r>
      <w:r>
        <w:rPr>
          <w:color w:val="auto"/>
          <w:sz w:val="22"/>
          <w:szCs w:val="22"/>
        </w:rPr>
        <w:t xml:space="preserve">Zamawiający zobowiązany jest do wyznaczenia terminu odbioru zakwestionowanych uprzednio robót jako wadliwych zgodnie z postanowieniem ust. 2. </w:t>
      </w:r>
    </w:p>
    <w:p w:rsidR="00131982" w:rsidRDefault="00131982" w:rsidP="00443DEC">
      <w:pPr>
        <w:pStyle w:val="Default"/>
        <w:spacing w:after="17"/>
        <w:jc w:val="both"/>
        <w:rPr>
          <w:color w:val="auto"/>
          <w:sz w:val="22"/>
          <w:szCs w:val="22"/>
        </w:rPr>
      </w:pPr>
      <w:r>
        <w:rPr>
          <w:color w:val="auto"/>
          <w:sz w:val="22"/>
          <w:szCs w:val="22"/>
        </w:rPr>
        <w:t xml:space="preserve">3. </w:t>
      </w:r>
      <w:r w:rsidRPr="00131982">
        <w:rPr>
          <w:b/>
          <w:color w:val="auto"/>
          <w:sz w:val="22"/>
          <w:szCs w:val="22"/>
        </w:rPr>
        <w:t>Odbiory robót zanikających i ulegających zakryciu:</w:t>
      </w:r>
    </w:p>
    <w:p w:rsidR="007B4C2B" w:rsidRDefault="007B4C2B" w:rsidP="00443DEC">
      <w:pPr>
        <w:pStyle w:val="Default"/>
        <w:spacing w:after="17"/>
        <w:jc w:val="both"/>
        <w:rPr>
          <w:color w:val="auto"/>
          <w:sz w:val="22"/>
          <w:szCs w:val="22"/>
        </w:rPr>
      </w:pPr>
      <w:r>
        <w:rPr>
          <w:color w:val="auto"/>
          <w:sz w:val="22"/>
          <w:szCs w:val="22"/>
        </w:rPr>
        <w:t xml:space="preserve">1) Wykonawca zgłosi inspektorowi nadzoru potrzebę w zakresie dokonania odbioru robót zanikających i ulegających zakryciu; </w:t>
      </w:r>
    </w:p>
    <w:p w:rsidR="007B4C2B" w:rsidRDefault="007B4C2B" w:rsidP="00443DEC">
      <w:pPr>
        <w:pStyle w:val="Default"/>
        <w:spacing w:after="17"/>
        <w:jc w:val="both"/>
        <w:rPr>
          <w:color w:val="auto"/>
          <w:sz w:val="22"/>
          <w:szCs w:val="22"/>
        </w:rPr>
      </w:pPr>
      <w:r>
        <w:rPr>
          <w:color w:val="auto"/>
          <w:sz w:val="22"/>
          <w:szCs w:val="22"/>
        </w:rPr>
        <w:t xml:space="preserve">2) Odbiory robót zanikających i ulegających zakryciu, będą dokonywane przez inspektora nadzoru inwestorskiego w terminie 2 dni roboczych, od daty zgłoszenia przez wykonawcę; </w:t>
      </w:r>
    </w:p>
    <w:p w:rsidR="007B4C2B" w:rsidRDefault="007B4C2B" w:rsidP="00131982">
      <w:pPr>
        <w:pStyle w:val="Default"/>
        <w:jc w:val="both"/>
        <w:rPr>
          <w:color w:val="auto"/>
          <w:sz w:val="22"/>
          <w:szCs w:val="22"/>
        </w:rPr>
      </w:pPr>
      <w:r>
        <w:rPr>
          <w:color w:val="auto"/>
          <w:sz w:val="22"/>
          <w:szCs w:val="22"/>
        </w:rPr>
        <w:t xml:space="preserve">3) Inspektor nadzoru ma prawo przerwać odbiór jeżeli wykonawca nie wykonał robót zanikających i ulegających zakryciu w całości lub roboty zostały wykonane z użyciem materiałów, które nie uzyskały atestu lub świadectwa potwierdzającego ich dopuszczenie do stosowania lub roboty zostały wykonane nienależycie. </w:t>
      </w:r>
    </w:p>
    <w:p w:rsidR="00131982" w:rsidRDefault="00131982" w:rsidP="00131982">
      <w:pPr>
        <w:pStyle w:val="Default"/>
        <w:jc w:val="both"/>
        <w:rPr>
          <w:color w:val="auto"/>
          <w:sz w:val="22"/>
          <w:szCs w:val="22"/>
        </w:rPr>
      </w:pPr>
    </w:p>
    <w:p w:rsidR="005336EE" w:rsidRDefault="005336EE" w:rsidP="00131982">
      <w:pPr>
        <w:pStyle w:val="Default"/>
        <w:jc w:val="both"/>
        <w:rPr>
          <w:color w:val="auto"/>
          <w:sz w:val="22"/>
          <w:szCs w:val="22"/>
        </w:rPr>
      </w:pPr>
    </w:p>
    <w:p w:rsidR="00BC08EA" w:rsidRPr="00BC08EA" w:rsidRDefault="00BC08EA" w:rsidP="00BC08EA">
      <w:pPr>
        <w:pStyle w:val="Default"/>
        <w:jc w:val="center"/>
        <w:rPr>
          <w:b/>
          <w:color w:val="auto"/>
          <w:sz w:val="22"/>
          <w:szCs w:val="22"/>
        </w:rPr>
      </w:pPr>
      <w:r w:rsidRPr="00BC08EA">
        <w:rPr>
          <w:b/>
          <w:color w:val="auto"/>
          <w:sz w:val="22"/>
          <w:szCs w:val="22"/>
        </w:rPr>
        <w:t>§ 6</w:t>
      </w:r>
    </w:p>
    <w:p w:rsidR="00BC08EA" w:rsidRPr="00BC08EA" w:rsidRDefault="00BC08EA" w:rsidP="00BC08EA">
      <w:pPr>
        <w:pStyle w:val="Default"/>
        <w:jc w:val="center"/>
        <w:rPr>
          <w:b/>
          <w:color w:val="auto"/>
          <w:sz w:val="22"/>
          <w:szCs w:val="22"/>
        </w:rPr>
      </w:pPr>
      <w:r w:rsidRPr="00BC08EA">
        <w:rPr>
          <w:b/>
          <w:color w:val="auto"/>
          <w:sz w:val="22"/>
          <w:szCs w:val="22"/>
        </w:rPr>
        <w:t>PODWYKONAWSTWO</w:t>
      </w:r>
    </w:p>
    <w:p w:rsidR="00BC08EA" w:rsidRDefault="00BC08EA" w:rsidP="00131982">
      <w:pPr>
        <w:pStyle w:val="Default"/>
        <w:jc w:val="both"/>
        <w:rPr>
          <w:color w:val="auto"/>
          <w:sz w:val="22"/>
          <w:szCs w:val="22"/>
        </w:rPr>
      </w:pPr>
      <w:r w:rsidRPr="00BC08EA">
        <w:rPr>
          <w:color w:val="auto"/>
          <w:sz w:val="22"/>
          <w:szCs w:val="22"/>
        </w:rPr>
        <w:t xml:space="preserve">1. Strony umowy ustalają, że roboty zostaną wykonane przez wykonawcę osobiście bądź z udziałem podwykonawców. </w:t>
      </w:r>
    </w:p>
    <w:p w:rsidR="00BC08EA" w:rsidRDefault="00BC08EA" w:rsidP="00131982">
      <w:pPr>
        <w:pStyle w:val="Default"/>
        <w:jc w:val="both"/>
        <w:rPr>
          <w:color w:val="auto"/>
          <w:sz w:val="22"/>
          <w:szCs w:val="22"/>
        </w:rPr>
      </w:pPr>
      <w:r w:rsidRPr="00BC08EA">
        <w:rPr>
          <w:color w:val="auto"/>
          <w:sz w:val="22"/>
          <w:szCs w:val="22"/>
        </w:rPr>
        <w:t xml:space="preserve">2. Zamawiający nie zastrzega obowiązku osobistego wykonania przez wykonawcę kluczowych części zamówienia. </w:t>
      </w:r>
    </w:p>
    <w:p w:rsidR="00BC08EA" w:rsidRDefault="00BC08EA" w:rsidP="00131982">
      <w:pPr>
        <w:pStyle w:val="Default"/>
        <w:jc w:val="both"/>
        <w:rPr>
          <w:color w:val="auto"/>
          <w:sz w:val="22"/>
          <w:szCs w:val="22"/>
        </w:rPr>
      </w:pPr>
      <w:r w:rsidRPr="00BC08EA">
        <w:rPr>
          <w:color w:val="auto"/>
          <w:sz w:val="22"/>
          <w:szCs w:val="22"/>
        </w:rPr>
        <w:t xml:space="preserve">3. Wykonawca jest zobowiązany do zawiadomienia zamawiającego o podwykonawcach, którym w zamierza powierzyć realizację części zamówienia. </w:t>
      </w:r>
    </w:p>
    <w:p w:rsidR="00BC08EA" w:rsidRDefault="00BC08EA" w:rsidP="00131982">
      <w:pPr>
        <w:pStyle w:val="Default"/>
        <w:jc w:val="both"/>
        <w:rPr>
          <w:color w:val="auto"/>
          <w:sz w:val="22"/>
          <w:szCs w:val="22"/>
        </w:rPr>
      </w:pPr>
      <w:r w:rsidRPr="00BC08EA">
        <w:rPr>
          <w:color w:val="auto"/>
          <w:sz w:val="22"/>
          <w:szCs w:val="22"/>
        </w:rPr>
        <w:t xml:space="preserve">4.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rsidR="00BC08EA" w:rsidRDefault="00BC08EA" w:rsidP="00131982">
      <w:pPr>
        <w:pStyle w:val="Default"/>
        <w:jc w:val="both"/>
        <w:rPr>
          <w:color w:val="auto"/>
          <w:sz w:val="22"/>
          <w:szCs w:val="22"/>
        </w:rPr>
      </w:pPr>
      <w:r w:rsidRPr="00BC08EA">
        <w:rPr>
          <w:color w:val="auto"/>
          <w:sz w:val="22"/>
          <w:szCs w:val="22"/>
        </w:rPr>
        <w:lastRenderedPageBreak/>
        <w:t xml:space="preserve">5. W celu powierzenia wykonania części zamówienia podwykonawcy, wykonawca zawiera umowę o podwykonawstwo. </w:t>
      </w:r>
    </w:p>
    <w:p w:rsidR="00BC08EA" w:rsidRDefault="00BC08EA" w:rsidP="00131982">
      <w:pPr>
        <w:pStyle w:val="Default"/>
        <w:jc w:val="both"/>
        <w:rPr>
          <w:color w:val="auto"/>
          <w:sz w:val="22"/>
          <w:szCs w:val="22"/>
        </w:rPr>
      </w:pPr>
      <w:r w:rsidRPr="00BC08EA">
        <w:rPr>
          <w:color w:val="auto"/>
          <w:sz w:val="22"/>
          <w:szCs w:val="22"/>
        </w:rPr>
        <w:t xml:space="preserve">6. Każdy projekt umowy i umowa o podwykonawstwo musi zawierać postanowienia niesprzeczne z postanowieniami niniejszej umowy.  </w:t>
      </w:r>
    </w:p>
    <w:p w:rsidR="00BC08EA" w:rsidRDefault="00BC08EA" w:rsidP="00131982">
      <w:pPr>
        <w:pStyle w:val="Default"/>
        <w:jc w:val="both"/>
        <w:rPr>
          <w:color w:val="auto"/>
          <w:sz w:val="22"/>
          <w:szCs w:val="22"/>
        </w:rPr>
      </w:pPr>
      <w:r w:rsidRPr="00BC08EA">
        <w:rPr>
          <w:color w:val="auto"/>
          <w:sz w:val="22"/>
          <w:szCs w:val="22"/>
        </w:rPr>
        <w:t>7. Wykonawca jest zobowiązany do</w:t>
      </w:r>
      <w:r w:rsidR="00766B97">
        <w:rPr>
          <w:color w:val="auto"/>
          <w:sz w:val="22"/>
          <w:szCs w:val="22"/>
        </w:rPr>
        <w:t xml:space="preserve"> zgłoszenia Zamawiającemu zamiaru zawarcia umowy z podwykonawcą i przedstawienia w tym zgłoszeniu szczegółowego zakresu robót jakie wykona podwykonawca, a także do </w:t>
      </w:r>
      <w:r w:rsidRPr="00BC08EA">
        <w:rPr>
          <w:color w:val="auto"/>
          <w:sz w:val="22"/>
          <w:szCs w:val="22"/>
        </w:rPr>
        <w:t xml:space="preserve">przekazania Zamawiającemu </w:t>
      </w:r>
      <w:r w:rsidR="00766B97" w:rsidRPr="00BC08EA">
        <w:rPr>
          <w:color w:val="auto"/>
          <w:sz w:val="22"/>
          <w:szCs w:val="22"/>
        </w:rPr>
        <w:t>poświadczonej za zgodność z oryginałem kopii umowy</w:t>
      </w:r>
      <w:r w:rsidRPr="00BC08EA">
        <w:rPr>
          <w:color w:val="auto"/>
          <w:sz w:val="22"/>
          <w:szCs w:val="22"/>
        </w:rPr>
        <w:t xml:space="preserve">, o której mowa w ust. 6, w terminie 5 dni od jej zawarcia. </w:t>
      </w:r>
    </w:p>
    <w:p w:rsidR="00BC08EA" w:rsidRDefault="00BC08EA" w:rsidP="00131982">
      <w:pPr>
        <w:pStyle w:val="Default"/>
        <w:jc w:val="both"/>
        <w:rPr>
          <w:color w:val="auto"/>
          <w:sz w:val="22"/>
          <w:szCs w:val="22"/>
        </w:rPr>
      </w:pPr>
    </w:p>
    <w:p w:rsidR="00BC08EA" w:rsidRPr="00BC08EA" w:rsidRDefault="00BC08EA" w:rsidP="00BC08EA">
      <w:pPr>
        <w:pStyle w:val="Default"/>
        <w:jc w:val="center"/>
        <w:rPr>
          <w:b/>
          <w:color w:val="auto"/>
          <w:sz w:val="22"/>
          <w:szCs w:val="22"/>
        </w:rPr>
      </w:pPr>
      <w:r w:rsidRPr="00BC08EA">
        <w:rPr>
          <w:b/>
          <w:color w:val="auto"/>
          <w:sz w:val="22"/>
          <w:szCs w:val="22"/>
        </w:rPr>
        <w:t>§ 7</w:t>
      </w:r>
    </w:p>
    <w:p w:rsidR="00BC08EA" w:rsidRPr="00BC08EA" w:rsidRDefault="00BC08EA" w:rsidP="00BC08EA">
      <w:pPr>
        <w:pStyle w:val="Default"/>
        <w:jc w:val="center"/>
        <w:rPr>
          <w:b/>
          <w:color w:val="auto"/>
          <w:sz w:val="22"/>
          <w:szCs w:val="22"/>
        </w:rPr>
      </w:pPr>
      <w:r w:rsidRPr="00BC08EA">
        <w:rPr>
          <w:b/>
          <w:color w:val="auto"/>
          <w:sz w:val="22"/>
          <w:szCs w:val="22"/>
        </w:rPr>
        <w:t>GWARANCJA</w:t>
      </w:r>
    </w:p>
    <w:p w:rsidR="00625580" w:rsidRDefault="00BC08EA" w:rsidP="00131982">
      <w:pPr>
        <w:pStyle w:val="Default"/>
        <w:jc w:val="both"/>
        <w:rPr>
          <w:color w:val="auto"/>
          <w:sz w:val="22"/>
          <w:szCs w:val="22"/>
        </w:rPr>
      </w:pPr>
      <w:r w:rsidRPr="00BC08EA">
        <w:rPr>
          <w:color w:val="auto"/>
          <w:sz w:val="22"/>
          <w:szCs w:val="22"/>
        </w:rPr>
        <w:t xml:space="preserve">1. Wykonawca udziela zamawiającemu gwarancji jakości na przedmiot umowy obejmujący: </w:t>
      </w:r>
    </w:p>
    <w:p w:rsidR="00625580" w:rsidRDefault="00BC08EA" w:rsidP="00131982">
      <w:pPr>
        <w:pStyle w:val="Default"/>
        <w:jc w:val="both"/>
        <w:rPr>
          <w:color w:val="auto"/>
          <w:sz w:val="22"/>
          <w:szCs w:val="22"/>
        </w:rPr>
      </w:pPr>
      <w:r w:rsidRPr="00BC08EA">
        <w:rPr>
          <w:color w:val="auto"/>
          <w:sz w:val="22"/>
          <w:szCs w:val="22"/>
        </w:rPr>
        <w:t xml:space="preserve">1) roboty budowlane, o których mowa w § 1 umowy – na okres …………….. od dnia podpisania protokołu odbioru końcowego; </w:t>
      </w:r>
    </w:p>
    <w:p w:rsidR="00625580" w:rsidRDefault="00BC08EA" w:rsidP="00131982">
      <w:pPr>
        <w:pStyle w:val="Default"/>
        <w:jc w:val="both"/>
        <w:rPr>
          <w:color w:val="auto"/>
          <w:sz w:val="22"/>
          <w:szCs w:val="22"/>
        </w:rPr>
      </w:pPr>
      <w:r w:rsidRPr="00BC08EA">
        <w:rPr>
          <w:color w:val="auto"/>
          <w:sz w:val="22"/>
          <w:szCs w:val="22"/>
        </w:rPr>
        <w:t xml:space="preserve">2) materiały i urządzenia - na warunkach producenta. </w:t>
      </w:r>
    </w:p>
    <w:p w:rsidR="00625580" w:rsidRDefault="00BC08EA" w:rsidP="00131982">
      <w:pPr>
        <w:pStyle w:val="Default"/>
        <w:jc w:val="both"/>
        <w:rPr>
          <w:color w:val="auto"/>
          <w:sz w:val="22"/>
          <w:szCs w:val="22"/>
        </w:rPr>
      </w:pPr>
      <w:r w:rsidRPr="00BC08EA">
        <w:rPr>
          <w:color w:val="auto"/>
          <w:sz w:val="22"/>
          <w:szCs w:val="22"/>
        </w:rPr>
        <w:t xml:space="preserve">2. Okres rękojmi na roboty budowlane, o których mowa w § 1 umowy, wynosi ……………… miesięcy od dnia podpisania protokołu odbioru końcowego. </w:t>
      </w:r>
    </w:p>
    <w:p w:rsidR="00625580" w:rsidRDefault="00BC08EA" w:rsidP="00131982">
      <w:pPr>
        <w:pStyle w:val="Default"/>
        <w:jc w:val="both"/>
        <w:rPr>
          <w:color w:val="auto"/>
          <w:sz w:val="22"/>
          <w:szCs w:val="22"/>
        </w:rPr>
      </w:pPr>
      <w:r w:rsidRPr="00BC08EA">
        <w:rPr>
          <w:color w:val="auto"/>
          <w:sz w:val="22"/>
          <w:szCs w:val="22"/>
        </w:rPr>
        <w:t xml:space="preserve">3. Dokumentem gwarancyjnym w rozumieniu art. 577 Kodeksu cywilnego jest niniejsza umowa.  </w:t>
      </w:r>
    </w:p>
    <w:p w:rsidR="00625580" w:rsidRDefault="00BC08EA" w:rsidP="00131982">
      <w:pPr>
        <w:pStyle w:val="Default"/>
        <w:jc w:val="both"/>
        <w:rPr>
          <w:color w:val="auto"/>
          <w:sz w:val="22"/>
          <w:szCs w:val="22"/>
        </w:rPr>
      </w:pPr>
      <w:r w:rsidRPr="00BC08EA">
        <w:rPr>
          <w:color w:val="auto"/>
          <w:sz w:val="22"/>
          <w:szCs w:val="22"/>
        </w:rPr>
        <w:t xml:space="preserve">4. Jeżeli z powodu wad, które ujawnią się w okresie gwarancji i rękojmi, osoby trzecie wystąpią z uzasadnionymi roszczeniami o naprawienie szkody, której przyczyną powstania była wada, wykonawca poniesie wszelkie koszty związane z naprawą szkody. </w:t>
      </w:r>
    </w:p>
    <w:p w:rsidR="00625580" w:rsidRDefault="00BC08EA" w:rsidP="00131982">
      <w:pPr>
        <w:pStyle w:val="Default"/>
        <w:jc w:val="both"/>
        <w:rPr>
          <w:color w:val="auto"/>
          <w:sz w:val="22"/>
          <w:szCs w:val="22"/>
        </w:rPr>
      </w:pPr>
      <w:r w:rsidRPr="00BC08EA">
        <w:rPr>
          <w:color w:val="auto"/>
          <w:sz w:val="22"/>
          <w:szCs w:val="22"/>
        </w:rPr>
        <w:t xml:space="preserve">5. O powstałych w okresie gwarancji i rękojmi wadach lub usterkach, zamawiający powiadomi wykonawcę na piśmie, niezwłocznie po powzięciu takiej informacji. </w:t>
      </w:r>
    </w:p>
    <w:p w:rsidR="00625580" w:rsidRDefault="00BC08EA" w:rsidP="00131982">
      <w:pPr>
        <w:pStyle w:val="Default"/>
        <w:jc w:val="both"/>
        <w:rPr>
          <w:color w:val="auto"/>
          <w:sz w:val="22"/>
          <w:szCs w:val="22"/>
        </w:rPr>
      </w:pPr>
      <w:r w:rsidRPr="00BC08EA">
        <w:rPr>
          <w:color w:val="auto"/>
          <w:sz w:val="22"/>
          <w:szCs w:val="22"/>
        </w:rPr>
        <w:t xml:space="preserve">6. W okresie gwarancji i rękojmi wykonawca jest zobowiązany przystąpić do usuwania wad lub usterek w ciągu 48 godzin w dni robocze i 72 godzin w dni wolne i święta, oraz usunąć wady lub usterki najpóźniej w terminie 7 dni od daty otrzymania powiadomienia o powstałych wadach, o którym mowa w ust. 5. Termin ten w technicznie uzasadnionych przypadkach może zostać wydłużony za zgodą zamawiającego. </w:t>
      </w:r>
    </w:p>
    <w:p w:rsidR="00625580" w:rsidRDefault="00BC08EA" w:rsidP="00131982">
      <w:pPr>
        <w:pStyle w:val="Default"/>
        <w:jc w:val="both"/>
        <w:rPr>
          <w:color w:val="auto"/>
          <w:sz w:val="22"/>
          <w:szCs w:val="22"/>
        </w:rPr>
      </w:pPr>
      <w:r w:rsidRPr="00BC08EA">
        <w:rPr>
          <w:color w:val="auto"/>
          <w:sz w:val="22"/>
          <w:szCs w:val="22"/>
        </w:rPr>
        <w:t xml:space="preserve">7. W okresie gwarancji wykonawca jest zobowiązany do udziału w przeglądach gwarancyjnych w terminach określonych przez zamawiającego.  </w:t>
      </w:r>
    </w:p>
    <w:p w:rsidR="00625580" w:rsidRDefault="00BC08EA" w:rsidP="00131982">
      <w:pPr>
        <w:pStyle w:val="Default"/>
        <w:jc w:val="both"/>
        <w:rPr>
          <w:color w:val="auto"/>
          <w:sz w:val="22"/>
          <w:szCs w:val="22"/>
        </w:rPr>
      </w:pPr>
      <w:r w:rsidRPr="00BC08EA">
        <w:rPr>
          <w:color w:val="auto"/>
          <w:sz w:val="22"/>
          <w:szCs w:val="22"/>
        </w:rPr>
        <w:t xml:space="preserve">8. Wykonawca usuwa zgłoszone w okresie gwarancji i rękojmi wady i usterki w ramach wynagrodzenia, o którym mowa w § 4 ust. 1 umowy. </w:t>
      </w:r>
    </w:p>
    <w:p w:rsidR="00625580" w:rsidRDefault="00625580"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t>§ 8</w:t>
      </w:r>
    </w:p>
    <w:p w:rsidR="00625580" w:rsidRPr="00625580" w:rsidRDefault="00BC08EA" w:rsidP="00625580">
      <w:pPr>
        <w:pStyle w:val="Default"/>
        <w:jc w:val="center"/>
        <w:rPr>
          <w:b/>
          <w:color w:val="auto"/>
          <w:sz w:val="22"/>
          <w:szCs w:val="22"/>
        </w:rPr>
      </w:pPr>
      <w:r w:rsidRPr="00625580">
        <w:rPr>
          <w:b/>
          <w:color w:val="auto"/>
          <w:sz w:val="22"/>
          <w:szCs w:val="22"/>
        </w:rPr>
        <w:t>ODSTĄPIENIE OD UMOWY</w:t>
      </w:r>
    </w:p>
    <w:p w:rsidR="00625580" w:rsidRDefault="00BC08EA" w:rsidP="00131982">
      <w:pPr>
        <w:pStyle w:val="Default"/>
        <w:jc w:val="both"/>
        <w:rPr>
          <w:color w:val="auto"/>
          <w:sz w:val="22"/>
          <w:szCs w:val="22"/>
        </w:rPr>
      </w:pPr>
      <w:r w:rsidRPr="00BC08EA">
        <w:rPr>
          <w:color w:val="auto"/>
          <w:sz w:val="22"/>
          <w:szCs w:val="22"/>
        </w:rPr>
        <w:t xml:space="preserve">1. Zamawiającemu przysługuje prawo odstąpienia od umowy w następujących okolicznościach: </w:t>
      </w:r>
    </w:p>
    <w:p w:rsidR="00625580" w:rsidRDefault="00BC08EA" w:rsidP="00131982">
      <w:pPr>
        <w:pStyle w:val="Default"/>
        <w:jc w:val="both"/>
        <w:rPr>
          <w:color w:val="auto"/>
          <w:sz w:val="22"/>
          <w:szCs w:val="22"/>
        </w:rPr>
      </w:pPr>
      <w:r w:rsidRPr="00BC08EA">
        <w:rPr>
          <w:color w:val="auto"/>
          <w:sz w:val="22"/>
          <w:szCs w:val="22"/>
        </w:rPr>
        <w:t xml:space="preserve">1) w razie wystąpienia istotnej zmiany okoliczności powodującej, że wykonanie umowy nie leży w interesie zamawiającego, czego nie można było przewidzieć w chwili zawarcia umowy – odstąpienie od umowy w tym przypadku może nastąpić w terminie 14 dniu od powzięcia wiadomości o powyższych okolicznościach, </w:t>
      </w:r>
    </w:p>
    <w:p w:rsidR="00625580" w:rsidRDefault="00BC08EA" w:rsidP="00131982">
      <w:pPr>
        <w:pStyle w:val="Default"/>
        <w:jc w:val="both"/>
        <w:rPr>
          <w:color w:val="auto"/>
          <w:sz w:val="22"/>
          <w:szCs w:val="22"/>
        </w:rPr>
      </w:pPr>
      <w:r w:rsidRPr="00BC08EA">
        <w:rPr>
          <w:color w:val="auto"/>
          <w:sz w:val="22"/>
          <w:szCs w:val="22"/>
        </w:rPr>
        <w:t xml:space="preserve">2. Wykonawcy przysługuje prawo odstąpienia od umowy, jeżeli: </w:t>
      </w:r>
    </w:p>
    <w:p w:rsidR="00625580" w:rsidRDefault="00BC08EA" w:rsidP="00131982">
      <w:pPr>
        <w:pStyle w:val="Default"/>
        <w:jc w:val="both"/>
        <w:rPr>
          <w:color w:val="auto"/>
          <w:sz w:val="22"/>
          <w:szCs w:val="22"/>
        </w:rPr>
      </w:pPr>
      <w:r w:rsidRPr="00BC08EA">
        <w:rPr>
          <w:color w:val="auto"/>
          <w:sz w:val="22"/>
          <w:szCs w:val="22"/>
        </w:rPr>
        <w:t xml:space="preserve">1)  Zamawiający odmawia, bez uzasadnionej przyczyny, przekazania terenu inwestycji lub  podpisania protokołu przekazania terenu inwestycji, </w:t>
      </w:r>
    </w:p>
    <w:p w:rsidR="00625580" w:rsidRDefault="00BC08EA" w:rsidP="00131982">
      <w:pPr>
        <w:pStyle w:val="Default"/>
        <w:jc w:val="both"/>
        <w:rPr>
          <w:color w:val="auto"/>
          <w:sz w:val="22"/>
          <w:szCs w:val="22"/>
        </w:rPr>
      </w:pPr>
      <w:r w:rsidRPr="00BC08EA">
        <w:rPr>
          <w:color w:val="auto"/>
          <w:sz w:val="22"/>
          <w:szCs w:val="22"/>
        </w:rPr>
        <w:t xml:space="preserve">2)  Zamawiający zawiadomi Wykonawcę, iż wobec zaistnienia uprzednio nieprzewidzianych okoliczności nie będzie mógł spełnić swoich zobowiązań wobec Wykonawcy. </w:t>
      </w:r>
    </w:p>
    <w:p w:rsidR="00625580" w:rsidRDefault="00BC08EA" w:rsidP="00131982">
      <w:pPr>
        <w:pStyle w:val="Default"/>
        <w:jc w:val="both"/>
        <w:rPr>
          <w:color w:val="auto"/>
          <w:sz w:val="22"/>
          <w:szCs w:val="22"/>
        </w:rPr>
      </w:pPr>
      <w:r w:rsidRPr="00BC08EA">
        <w:rPr>
          <w:color w:val="auto"/>
          <w:sz w:val="22"/>
          <w:szCs w:val="22"/>
        </w:rPr>
        <w:t>3. Odstąpienie od umowy winno nastąpić w formie pisemnej pod rygorem nieważności takiego oświadczenia i powinn</w:t>
      </w:r>
      <w:r w:rsidR="00625580">
        <w:rPr>
          <w:color w:val="auto"/>
          <w:sz w:val="22"/>
          <w:szCs w:val="22"/>
        </w:rPr>
        <w:t xml:space="preserve">o zawierać uzasadnienie. </w:t>
      </w:r>
    </w:p>
    <w:p w:rsidR="00625580" w:rsidRDefault="00BC08EA" w:rsidP="00131982">
      <w:pPr>
        <w:pStyle w:val="Default"/>
        <w:jc w:val="both"/>
        <w:rPr>
          <w:color w:val="auto"/>
          <w:sz w:val="22"/>
          <w:szCs w:val="22"/>
        </w:rPr>
      </w:pPr>
      <w:r w:rsidRPr="00BC08EA">
        <w:rPr>
          <w:color w:val="auto"/>
          <w:sz w:val="22"/>
          <w:szCs w:val="22"/>
        </w:rPr>
        <w:t xml:space="preserve">4. W przypadku odstąpienia od umowy, Wykonawca przy udziale Zamawiającego sporządzi szczegółowy protokół inwentaryzacji potwierdzający zaawansowanie wykonanych prac, według stanu na dzień odstąpienia. </w:t>
      </w:r>
    </w:p>
    <w:p w:rsidR="00625580" w:rsidRDefault="00BC08EA" w:rsidP="00131982">
      <w:pPr>
        <w:pStyle w:val="Default"/>
        <w:jc w:val="both"/>
        <w:rPr>
          <w:color w:val="auto"/>
          <w:sz w:val="22"/>
          <w:szCs w:val="22"/>
        </w:rPr>
      </w:pPr>
      <w:r w:rsidRPr="00BC08EA">
        <w:rPr>
          <w:color w:val="auto"/>
          <w:sz w:val="22"/>
          <w:szCs w:val="22"/>
        </w:rPr>
        <w:lastRenderedPageBreak/>
        <w:t xml:space="preserve">5.   Zamawiający w razie odstąpienia od umowy z przyczyn, za które Wykonawca nie ponosi odpowiedzialności, zobowiązany jest do: </w:t>
      </w:r>
    </w:p>
    <w:p w:rsidR="00625580" w:rsidRDefault="00BC08EA" w:rsidP="00131982">
      <w:pPr>
        <w:pStyle w:val="Default"/>
        <w:jc w:val="both"/>
        <w:rPr>
          <w:color w:val="auto"/>
          <w:sz w:val="22"/>
          <w:szCs w:val="22"/>
        </w:rPr>
      </w:pPr>
      <w:r w:rsidRPr="00BC08EA">
        <w:rPr>
          <w:color w:val="auto"/>
          <w:sz w:val="22"/>
          <w:szCs w:val="22"/>
        </w:rPr>
        <w:t xml:space="preserve">1) dokonania odbioru części wykonanych prac oraz zapłaty wynagrodzenia za zakres, który został wykonany do dnia odstąpienia od umowy, </w:t>
      </w:r>
    </w:p>
    <w:p w:rsidR="00625580" w:rsidRDefault="00BC08EA" w:rsidP="00131982">
      <w:pPr>
        <w:pStyle w:val="Default"/>
        <w:jc w:val="both"/>
        <w:rPr>
          <w:color w:val="auto"/>
          <w:sz w:val="22"/>
          <w:szCs w:val="22"/>
        </w:rPr>
      </w:pPr>
      <w:r w:rsidRPr="00BC08EA">
        <w:rPr>
          <w:color w:val="auto"/>
          <w:sz w:val="22"/>
          <w:szCs w:val="22"/>
        </w:rPr>
        <w:t xml:space="preserve">2) wysokość wynagrodzenia w tym wypadku zostanie określona procentowo w oparciu o protokół zdawczo-odbiorczy, w którym szczegółowo określony zostanie zakres wykonanych prac. </w:t>
      </w:r>
    </w:p>
    <w:p w:rsidR="00766B97" w:rsidRDefault="00766B97" w:rsidP="00131982">
      <w:pPr>
        <w:pStyle w:val="Default"/>
        <w:jc w:val="both"/>
        <w:rPr>
          <w:color w:val="auto"/>
          <w:sz w:val="22"/>
          <w:szCs w:val="22"/>
        </w:rPr>
      </w:pPr>
      <w:r>
        <w:rPr>
          <w:color w:val="auto"/>
          <w:sz w:val="22"/>
          <w:szCs w:val="22"/>
        </w:rPr>
        <w:t>6. Oprócz przypadków określonych w ust. 1 i 2 stronom przysługuje prawo odstąpienia od umowy w przypadkach określonych w Kodeksie Cywilnym.</w:t>
      </w:r>
    </w:p>
    <w:p w:rsidR="00625580" w:rsidRDefault="00625580"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t>§ 9</w:t>
      </w:r>
    </w:p>
    <w:p w:rsidR="00625580" w:rsidRPr="00625580" w:rsidRDefault="00BC08EA" w:rsidP="00625580">
      <w:pPr>
        <w:pStyle w:val="Default"/>
        <w:jc w:val="center"/>
        <w:rPr>
          <w:b/>
          <w:color w:val="auto"/>
          <w:sz w:val="22"/>
          <w:szCs w:val="22"/>
        </w:rPr>
      </w:pPr>
      <w:r w:rsidRPr="00625580">
        <w:rPr>
          <w:b/>
          <w:color w:val="auto"/>
          <w:sz w:val="22"/>
          <w:szCs w:val="22"/>
        </w:rPr>
        <w:t>KARY UMOWNE</w:t>
      </w:r>
    </w:p>
    <w:p w:rsidR="00625580" w:rsidRDefault="00BC08EA" w:rsidP="00131982">
      <w:pPr>
        <w:pStyle w:val="Default"/>
        <w:jc w:val="both"/>
        <w:rPr>
          <w:color w:val="auto"/>
          <w:sz w:val="22"/>
          <w:szCs w:val="22"/>
        </w:rPr>
      </w:pPr>
      <w:r w:rsidRPr="00BC08EA">
        <w:rPr>
          <w:color w:val="auto"/>
          <w:sz w:val="22"/>
          <w:szCs w:val="22"/>
        </w:rPr>
        <w:t xml:space="preserve">1. Wykonawca zapłaci Zamawiającemu karę umowną: </w:t>
      </w:r>
    </w:p>
    <w:p w:rsidR="00625580" w:rsidRDefault="00BC08EA" w:rsidP="00131982">
      <w:pPr>
        <w:pStyle w:val="Default"/>
        <w:jc w:val="both"/>
        <w:rPr>
          <w:color w:val="auto"/>
          <w:sz w:val="22"/>
          <w:szCs w:val="22"/>
        </w:rPr>
      </w:pPr>
      <w:r w:rsidRPr="00BC08EA">
        <w:rPr>
          <w:color w:val="auto"/>
          <w:sz w:val="22"/>
          <w:szCs w:val="22"/>
        </w:rPr>
        <w:t xml:space="preserve">1) za odstąpienie od umowy przez Zamawiającego z przyczyn leżących po stronie Wykonawcy – w wysokości 10% wynagrodzenia ryczałtowego brutto, o którym mowa w § 4 ust. 1 umowy, </w:t>
      </w:r>
    </w:p>
    <w:p w:rsidR="00766B97" w:rsidRDefault="00BC08EA" w:rsidP="00131982">
      <w:pPr>
        <w:pStyle w:val="Default"/>
        <w:jc w:val="both"/>
        <w:rPr>
          <w:color w:val="auto"/>
          <w:sz w:val="22"/>
          <w:szCs w:val="22"/>
        </w:rPr>
      </w:pPr>
      <w:r w:rsidRPr="00BC08EA">
        <w:rPr>
          <w:color w:val="auto"/>
          <w:sz w:val="22"/>
          <w:szCs w:val="22"/>
        </w:rPr>
        <w:t xml:space="preserve">2) za zwłokę w terminie realizacji umowy – w wysokości 0,2 % wynagrodzenia </w:t>
      </w:r>
      <w:r w:rsidR="00766B97" w:rsidRPr="00BC08EA">
        <w:rPr>
          <w:color w:val="auto"/>
          <w:sz w:val="22"/>
          <w:szCs w:val="22"/>
        </w:rPr>
        <w:t>ryczałtowego brutto</w:t>
      </w:r>
      <w:r w:rsidR="00766B97">
        <w:rPr>
          <w:color w:val="auto"/>
          <w:sz w:val="22"/>
          <w:szCs w:val="22"/>
        </w:rPr>
        <w:t>,</w:t>
      </w:r>
      <w:r w:rsidRPr="00BC08EA">
        <w:rPr>
          <w:color w:val="auto"/>
          <w:sz w:val="22"/>
          <w:szCs w:val="22"/>
        </w:rPr>
        <w:t xml:space="preserve"> o którym mowa § 4 ust. 1 za każdy dzień zwłoki. </w:t>
      </w:r>
    </w:p>
    <w:p w:rsidR="00625580" w:rsidRDefault="00BC08EA" w:rsidP="00131982">
      <w:pPr>
        <w:pStyle w:val="Default"/>
        <w:jc w:val="both"/>
        <w:rPr>
          <w:color w:val="auto"/>
          <w:sz w:val="22"/>
          <w:szCs w:val="22"/>
        </w:rPr>
      </w:pPr>
      <w:r w:rsidRPr="00BC08EA">
        <w:rPr>
          <w:color w:val="auto"/>
          <w:sz w:val="22"/>
          <w:szCs w:val="22"/>
        </w:rPr>
        <w:t>2.</w:t>
      </w:r>
      <w:r w:rsidR="00766B97">
        <w:rPr>
          <w:color w:val="auto"/>
          <w:sz w:val="22"/>
          <w:szCs w:val="22"/>
        </w:rPr>
        <w:t xml:space="preserve"> </w:t>
      </w:r>
      <w:r w:rsidRPr="00BC08EA">
        <w:rPr>
          <w:color w:val="auto"/>
          <w:sz w:val="22"/>
          <w:szCs w:val="22"/>
        </w:rPr>
        <w:t>W</w:t>
      </w:r>
      <w:r w:rsidR="00766B97">
        <w:rPr>
          <w:color w:val="auto"/>
          <w:sz w:val="22"/>
          <w:szCs w:val="22"/>
        </w:rPr>
        <w:t>ykonawca zapłaci Zamawiającemu karę umowną w</w:t>
      </w:r>
      <w:r w:rsidRPr="00BC08EA">
        <w:rPr>
          <w:color w:val="auto"/>
          <w:sz w:val="22"/>
          <w:szCs w:val="22"/>
        </w:rPr>
        <w:t xml:space="preserve"> wysokości 1000,00 zł, za każdy przypadek opisanego tu naruszenia z tytułu: </w:t>
      </w:r>
    </w:p>
    <w:p w:rsidR="00625580" w:rsidRDefault="00BC08EA" w:rsidP="00131982">
      <w:pPr>
        <w:pStyle w:val="Default"/>
        <w:jc w:val="both"/>
        <w:rPr>
          <w:color w:val="auto"/>
          <w:sz w:val="22"/>
          <w:szCs w:val="22"/>
        </w:rPr>
      </w:pPr>
      <w:r w:rsidRPr="00BC08EA">
        <w:rPr>
          <w:color w:val="auto"/>
          <w:sz w:val="22"/>
          <w:szCs w:val="22"/>
        </w:rPr>
        <w:t xml:space="preserve">1) nieprzedłożenia poświadczonej za zgodność z oryginałem kopii umowy o podwykonawstwo lub jej zmiany; </w:t>
      </w:r>
    </w:p>
    <w:p w:rsidR="00625580" w:rsidRDefault="00BC08EA" w:rsidP="00131982">
      <w:pPr>
        <w:pStyle w:val="Default"/>
        <w:jc w:val="both"/>
        <w:rPr>
          <w:color w:val="auto"/>
          <w:sz w:val="22"/>
          <w:szCs w:val="22"/>
        </w:rPr>
      </w:pPr>
      <w:r w:rsidRPr="00BC08EA">
        <w:rPr>
          <w:color w:val="auto"/>
          <w:sz w:val="22"/>
          <w:szCs w:val="22"/>
        </w:rPr>
        <w:t xml:space="preserve">2) braku zapłaty lub nieterminowej zapłaty wynagrodzenia należnego podwykonawcom lub dalszym podwykonawcom; </w:t>
      </w:r>
    </w:p>
    <w:p w:rsidR="00625580" w:rsidRDefault="00BC08EA" w:rsidP="00131982">
      <w:pPr>
        <w:pStyle w:val="Default"/>
        <w:jc w:val="both"/>
        <w:rPr>
          <w:color w:val="auto"/>
          <w:sz w:val="22"/>
          <w:szCs w:val="22"/>
        </w:rPr>
      </w:pPr>
      <w:r w:rsidRPr="00BC08EA">
        <w:rPr>
          <w:color w:val="auto"/>
          <w:sz w:val="22"/>
          <w:szCs w:val="22"/>
        </w:rPr>
        <w:t xml:space="preserve">3. Zamawiający ma prawo dochodzić odszkodowania uzupełniającego na zasadach Kodeksu Cywilnego, jeżeli szkoda przewyższy wysokość kar umownych. </w:t>
      </w:r>
    </w:p>
    <w:p w:rsidR="00625580" w:rsidRDefault="00BC08EA" w:rsidP="00131982">
      <w:pPr>
        <w:pStyle w:val="Default"/>
        <w:jc w:val="both"/>
        <w:rPr>
          <w:color w:val="auto"/>
          <w:sz w:val="22"/>
          <w:szCs w:val="22"/>
        </w:rPr>
      </w:pPr>
      <w:r w:rsidRPr="00BC08EA">
        <w:rPr>
          <w:color w:val="auto"/>
          <w:sz w:val="22"/>
          <w:szCs w:val="22"/>
        </w:rPr>
        <w:t xml:space="preserve">4. Zapłata kar umownych nie zwalnia wykonawcy z wypełnienia innych obowiązków wynikających z umowy. </w:t>
      </w:r>
    </w:p>
    <w:p w:rsidR="00625580" w:rsidRDefault="00625580"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t>§ 10</w:t>
      </w:r>
    </w:p>
    <w:p w:rsidR="00625580" w:rsidRPr="00625580" w:rsidRDefault="00BC08EA" w:rsidP="00625580">
      <w:pPr>
        <w:pStyle w:val="Default"/>
        <w:jc w:val="center"/>
        <w:rPr>
          <w:b/>
          <w:color w:val="auto"/>
          <w:sz w:val="22"/>
          <w:szCs w:val="22"/>
        </w:rPr>
      </w:pPr>
      <w:r w:rsidRPr="00625580">
        <w:rPr>
          <w:b/>
          <w:color w:val="auto"/>
          <w:sz w:val="22"/>
          <w:szCs w:val="22"/>
        </w:rPr>
        <w:t>UBEZPIECZENIE</w:t>
      </w:r>
    </w:p>
    <w:p w:rsidR="00625580" w:rsidRDefault="00BC08EA" w:rsidP="00131982">
      <w:pPr>
        <w:pStyle w:val="Default"/>
        <w:jc w:val="both"/>
        <w:rPr>
          <w:color w:val="auto"/>
          <w:sz w:val="22"/>
          <w:szCs w:val="22"/>
        </w:rPr>
      </w:pPr>
      <w:r w:rsidRPr="00BC08EA">
        <w:rPr>
          <w:color w:val="auto"/>
          <w:sz w:val="22"/>
          <w:szCs w:val="22"/>
        </w:rPr>
        <w:t xml:space="preserve">1. Wykonawca oświadcza, że posiada ubezpieczenie od odpowiedzialności cywilnej w zakresie prowadzonej działalności związanej z przedmiotem zamówienia, kwota ubezpieczenia jest nie niższa niż 20% wartości brutto umowy. </w:t>
      </w:r>
    </w:p>
    <w:p w:rsidR="00625580" w:rsidRDefault="00BC08EA" w:rsidP="00131982">
      <w:pPr>
        <w:pStyle w:val="Default"/>
        <w:jc w:val="both"/>
        <w:rPr>
          <w:color w:val="auto"/>
          <w:sz w:val="22"/>
          <w:szCs w:val="22"/>
        </w:rPr>
      </w:pPr>
      <w:r w:rsidRPr="00BC08EA">
        <w:rPr>
          <w:color w:val="auto"/>
          <w:sz w:val="22"/>
          <w:szCs w:val="22"/>
        </w:rPr>
        <w:t xml:space="preserve">2. Wykonawca jest zobowiązany do posiadania polisy ubezpieczenia, o której mowa w ust. 1 przez cały okres trwania umowy i przedstawiania jej wraz z dowodem jej opłacenia na każde żądanie Zamawiającego. </w:t>
      </w:r>
    </w:p>
    <w:p w:rsidR="00625580" w:rsidRDefault="00625580"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t>§ 11</w:t>
      </w:r>
    </w:p>
    <w:p w:rsidR="00625580" w:rsidRPr="00625580" w:rsidRDefault="00BC08EA" w:rsidP="00625580">
      <w:pPr>
        <w:pStyle w:val="Default"/>
        <w:jc w:val="center"/>
        <w:rPr>
          <w:b/>
          <w:color w:val="auto"/>
          <w:sz w:val="22"/>
          <w:szCs w:val="22"/>
        </w:rPr>
      </w:pPr>
      <w:r w:rsidRPr="00625580">
        <w:rPr>
          <w:b/>
          <w:color w:val="auto"/>
          <w:sz w:val="22"/>
          <w:szCs w:val="22"/>
        </w:rPr>
        <w:t>ZMIANA UMOWY</w:t>
      </w:r>
    </w:p>
    <w:p w:rsidR="00625580" w:rsidRDefault="00BC08EA" w:rsidP="00131982">
      <w:pPr>
        <w:pStyle w:val="Default"/>
        <w:jc w:val="both"/>
        <w:rPr>
          <w:color w:val="auto"/>
          <w:sz w:val="22"/>
          <w:szCs w:val="22"/>
        </w:rPr>
      </w:pPr>
      <w:r w:rsidRPr="00BC08EA">
        <w:rPr>
          <w:color w:val="auto"/>
          <w:sz w:val="22"/>
          <w:szCs w:val="22"/>
        </w:rPr>
        <w:t xml:space="preserve">1. Wszelkie zmiany umowy, aneksy do umowy wymagają dla swej ważności formy pisemnej.  </w:t>
      </w:r>
    </w:p>
    <w:p w:rsidR="00BB396F" w:rsidRDefault="00BC08EA" w:rsidP="00131982">
      <w:pPr>
        <w:pStyle w:val="Default"/>
        <w:jc w:val="both"/>
        <w:rPr>
          <w:color w:val="auto"/>
          <w:sz w:val="22"/>
          <w:szCs w:val="22"/>
        </w:rPr>
      </w:pPr>
      <w:r w:rsidRPr="00BC08EA">
        <w:rPr>
          <w:color w:val="auto"/>
          <w:sz w:val="22"/>
          <w:szCs w:val="22"/>
        </w:rPr>
        <w:t>2. Zamawiający przewiduje możliwość dokonywania zmian postanowień niniejszej umowy, w zakresie:</w:t>
      </w:r>
    </w:p>
    <w:p w:rsidR="00625580" w:rsidRDefault="00BC08EA" w:rsidP="00131982">
      <w:pPr>
        <w:pStyle w:val="Default"/>
        <w:jc w:val="both"/>
        <w:rPr>
          <w:color w:val="auto"/>
          <w:sz w:val="22"/>
          <w:szCs w:val="22"/>
        </w:rPr>
      </w:pPr>
      <w:r w:rsidRPr="00BC08EA">
        <w:rPr>
          <w:color w:val="auto"/>
          <w:sz w:val="22"/>
          <w:szCs w:val="22"/>
        </w:rPr>
        <w:t xml:space="preserve"> 1) Strony mają prawo do przedłużenia terminu zakończenia robót o okres trwania przyczyn, z powodu których będzie zagrożone dotrzymanie terminu zakończenia robót, w następujących sytuacjach: </w:t>
      </w:r>
    </w:p>
    <w:p w:rsidR="00625580" w:rsidRDefault="00BC08EA" w:rsidP="00131982">
      <w:pPr>
        <w:pStyle w:val="Default"/>
        <w:jc w:val="both"/>
        <w:rPr>
          <w:color w:val="auto"/>
          <w:sz w:val="22"/>
          <w:szCs w:val="22"/>
        </w:rPr>
      </w:pPr>
      <w:r w:rsidRPr="00BC08EA">
        <w:rPr>
          <w:color w:val="auto"/>
          <w:sz w:val="22"/>
          <w:szCs w:val="22"/>
        </w:rPr>
        <w:t xml:space="preserve">a) 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 </w:t>
      </w:r>
    </w:p>
    <w:p w:rsidR="00625580" w:rsidRDefault="00BC08EA" w:rsidP="00131982">
      <w:pPr>
        <w:pStyle w:val="Default"/>
        <w:jc w:val="both"/>
        <w:rPr>
          <w:color w:val="auto"/>
          <w:sz w:val="22"/>
          <w:szCs w:val="22"/>
        </w:rPr>
      </w:pPr>
      <w:r w:rsidRPr="00BC08EA">
        <w:rPr>
          <w:color w:val="auto"/>
          <w:sz w:val="22"/>
          <w:szCs w:val="22"/>
        </w:rPr>
        <w:lastRenderedPageBreak/>
        <w:t xml:space="preserve">b)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rsidR="00625580" w:rsidRDefault="00BC08EA" w:rsidP="00131982">
      <w:pPr>
        <w:pStyle w:val="Default"/>
        <w:jc w:val="both"/>
        <w:rPr>
          <w:color w:val="auto"/>
          <w:sz w:val="22"/>
          <w:szCs w:val="22"/>
        </w:rPr>
      </w:pPr>
      <w:r w:rsidRPr="00BC08EA">
        <w:rPr>
          <w:color w:val="auto"/>
          <w:sz w:val="22"/>
          <w:szCs w:val="22"/>
        </w:rPr>
        <w:t>c) gdy wystąpi konieczność wykonania robót zamiennych lub innych robót niezbędnych do wykonania przedmiotu Umowy ze względ</w:t>
      </w:r>
      <w:r w:rsidR="0025069E">
        <w:rPr>
          <w:color w:val="auto"/>
          <w:sz w:val="22"/>
          <w:szCs w:val="22"/>
        </w:rPr>
        <w:t xml:space="preserve">u na zasady wiedzy technicznej, </w:t>
      </w:r>
      <w:r w:rsidRPr="00BC08EA">
        <w:rPr>
          <w:color w:val="auto"/>
          <w:sz w:val="22"/>
          <w:szCs w:val="22"/>
        </w:rPr>
        <w:t>oraz udzielenia zamówień dodatkowych, które wstrzymują lub opóźniają real</w:t>
      </w:r>
      <w:r w:rsidR="0025069E">
        <w:rPr>
          <w:color w:val="auto"/>
          <w:sz w:val="22"/>
          <w:szCs w:val="22"/>
        </w:rPr>
        <w:t xml:space="preserve">izację przedmiotu Umowy, </w:t>
      </w:r>
      <w:r w:rsidRPr="00BC08EA">
        <w:rPr>
          <w:color w:val="auto"/>
          <w:sz w:val="22"/>
          <w:szCs w:val="22"/>
        </w:rPr>
        <w:t xml:space="preserve">wystąpienia niebezpieczeństwa kolizji z planowanymi lub równolegle prowadzonymi przez inne podmioty inwestycjami w zakresie niezbędnym do uniknięcia lub usunięcia tych kolizji, </w:t>
      </w:r>
    </w:p>
    <w:p w:rsidR="0025069E" w:rsidRDefault="00BC08EA" w:rsidP="00131982">
      <w:pPr>
        <w:pStyle w:val="Default"/>
        <w:jc w:val="both"/>
        <w:rPr>
          <w:color w:val="auto"/>
          <w:sz w:val="22"/>
          <w:szCs w:val="22"/>
        </w:rPr>
      </w:pPr>
      <w:r w:rsidRPr="00BC08EA">
        <w:rPr>
          <w:color w:val="auto"/>
          <w:sz w:val="22"/>
          <w:szCs w:val="22"/>
        </w:rPr>
        <w:t xml:space="preserve">d) gdy wystąpią opóźnienia w dokonaniu określonych czynności lub ich zaniechanie przez właściwe organy administracji państwowej, które nie są następstwem okoliczności, za które Wykonawca ponosi odpowiedzialność, </w:t>
      </w:r>
    </w:p>
    <w:p w:rsidR="0025069E" w:rsidRDefault="00BC08EA" w:rsidP="00131982">
      <w:pPr>
        <w:pStyle w:val="Default"/>
        <w:jc w:val="both"/>
        <w:rPr>
          <w:color w:val="auto"/>
          <w:sz w:val="22"/>
          <w:szCs w:val="22"/>
        </w:rPr>
      </w:pPr>
      <w:r w:rsidRPr="00BC08EA">
        <w:rPr>
          <w:color w:val="auto"/>
          <w:sz w:val="22"/>
          <w:szCs w:val="22"/>
        </w:rPr>
        <w:t xml:space="preserve">e)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25069E" w:rsidRDefault="00BC08EA" w:rsidP="00131982">
      <w:pPr>
        <w:pStyle w:val="Default"/>
        <w:jc w:val="both"/>
        <w:rPr>
          <w:color w:val="auto"/>
          <w:sz w:val="22"/>
          <w:szCs w:val="22"/>
        </w:rPr>
      </w:pPr>
      <w:r w:rsidRPr="00BC08EA">
        <w:rPr>
          <w:color w:val="auto"/>
          <w:sz w:val="22"/>
          <w:szCs w:val="22"/>
        </w:rPr>
        <w:t xml:space="preserve">f) jeżeli wystąpi brak możliwości wykonywania robót z powodu nie dopuszczania do ich wykonywania przez uprawniony organ lub nakazania ich wstrzymania przez uprawniony organ, z przyczyn niezależnych od Wykonawcy, </w:t>
      </w:r>
    </w:p>
    <w:p w:rsidR="0025069E" w:rsidRDefault="00BC08EA" w:rsidP="00131982">
      <w:pPr>
        <w:pStyle w:val="Default"/>
        <w:jc w:val="both"/>
        <w:rPr>
          <w:color w:val="auto"/>
          <w:sz w:val="22"/>
          <w:szCs w:val="22"/>
        </w:rPr>
      </w:pPr>
      <w:r w:rsidRPr="00BC08EA">
        <w:rPr>
          <w:color w:val="auto"/>
          <w:sz w:val="22"/>
          <w:szCs w:val="22"/>
        </w:rPr>
        <w:t xml:space="preserve">g) wystąpienia Siły wyższej uniemożliwiającej wykonanie przedmiotu Umowy zgodnie z jej postanowieniami. </w:t>
      </w:r>
    </w:p>
    <w:p w:rsidR="0025069E" w:rsidRDefault="00BC08EA" w:rsidP="00131982">
      <w:pPr>
        <w:pStyle w:val="Default"/>
        <w:jc w:val="both"/>
        <w:rPr>
          <w:color w:val="auto"/>
          <w:sz w:val="22"/>
          <w:szCs w:val="22"/>
        </w:rPr>
      </w:pPr>
      <w:r w:rsidRPr="00BC08EA">
        <w:rPr>
          <w:color w:val="auto"/>
          <w:sz w:val="22"/>
          <w:szCs w:val="22"/>
        </w:rPr>
        <w:t xml:space="preserve">2) Wykonawca jest uprawniony do żądania zmiany Umowy w zakresie materiałów, parametrów technicznych, technologii wykonania robót budowlanych, sposobu i zakresu wykonania przedmiotu Umowy w następujących sytuacjach:  </w:t>
      </w:r>
    </w:p>
    <w:p w:rsidR="0025069E" w:rsidRDefault="00BC08EA" w:rsidP="00131982">
      <w:pPr>
        <w:pStyle w:val="Default"/>
        <w:jc w:val="both"/>
        <w:rPr>
          <w:color w:val="auto"/>
          <w:sz w:val="22"/>
          <w:szCs w:val="22"/>
        </w:rPr>
      </w:pPr>
      <w:r w:rsidRPr="00BC08EA">
        <w:rPr>
          <w:color w:val="auto"/>
          <w:sz w:val="22"/>
          <w:szCs w:val="22"/>
        </w:rPr>
        <w:t xml:space="preserve">a)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 </w:t>
      </w:r>
    </w:p>
    <w:p w:rsidR="0025069E" w:rsidRDefault="00BC08EA" w:rsidP="00131982">
      <w:pPr>
        <w:pStyle w:val="Default"/>
        <w:jc w:val="both"/>
        <w:rPr>
          <w:color w:val="auto"/>
          <w:sz w:val="22"/>
          <w:szCs w:val="22"/>
        </w:rPr>
      </w:pPr>
      <w:r w:rsidRPr="00BC08EA">
        <w:rPr>
          <w:color w:val="auto"/>
          <w:sz w:val="22"/>
          <w:szCs w:val="22"/>
        </w:rPr>
        <w:t xml:space="preserve">b) konieczności realizacji robót wynikających z wprowadzenia w dokumentacji projektowej zmian uznanych za nieistotne odstępstwo od projektu budowlanego, wynikających z art. 36a  ustawy z dnia 7 lipca 1994 r. Prawo Budowlane, </w:t>
      </w:r>
    </w:p>
    <w:p w:rsidR="0025069E" w:rsidRDefault="00BC08EA" w:rsidP="00131982">
      <w:pPr>
        <w:pStyle w:val="Default"/>
        <w:jc w:val="both"/>
        <w:rPr>
          <w:color w:val="auto"/>
          <w:sz w:val="22"/>
          <w:szCs w:val="22"/>
        </w:rPr>
      </w:pPr>
      <w:r w:rsidRPr="00BC08EA">
        <w:rPr>
          <w:color w:val="auto"/>
          <w:sz w:val="22"/>
          <w:szCs w:val="22"/>
        </w:rPr>
        <w:t xml:space="preserve">c) konieczności zrealizowania przedmiotu Umowy przy zastosowaniu innych rozwiązań technicznych lub materiałowych ze względu na zmiany obowiązującego prawa, </w:t>
      </w:r>
    </w:p>
    <w:p w:rsidR="0025069E" w:rsidRDefault="00BC08EA" w:rsidP="00131982">
      <w:pPr>
        <w:pStyle w:val="Default"/>
        <w:jc w:val="both"/>
        <w:rPr>
          <w:color w:val="auto"/>
          <w:sz w:val="22"/>
          <w:szCs w:val="22"/>
        </w:rPr>
      </w:pPr>
      <w:r w:rsidRPr="00BC08EA">
        <w:rPr>
          <w:color w:val="auto"/>
          <w:sz w:val="22"/>
          <w:szCs w:val="22"/>
        </w:rPr>
        <w:t xml:space="preserve">d) wystąpienia siły wyższej uniemożliwiającej wykonanie przedmiotu Umowy zgodnie z jej postanowieniami. </w:t>
      </w:r>
    </w:p>
    <w:p w:rsidR="0025069E" w:rsidRDefault="00E940FB" w:rsidP="00131982">
      <w:pPr>
        <w:pStyle w:val="Default"/>
        <w:jc w:val="both"/>
        <w:rPr>
          <w:color w:val="auto"/>
          <w:sz w:val="22"/>
          <w:szCs w:val="22"/>
        </w:rPr>
      </w:pPr>
      <w:r>
        <w:rPr>
          <w:color w:val="auto"/>
          <w:sz w:val="22"/>
          <w:szCs w:val="22"/>
        </w:rPr>
        <w:t>3</w:t>
      </w:r>
      <w:r w:rsidR="00BC08EA" w:rsidRPr="00BC08EA">
        <w:rPr>
          <w:color w:val="auto"/>
          <w:sz w:val="22"/>
          <w:szCs w:val="22"/>
        </w:rPr>
        <w:t xml:space="preserve">. Zamawiający jest uprawniony do żądania zmiany sposobu rozliczania Umowy lub dokonywania płatności na rzecz Wykonawcy w związku ze zmianami zawartej przez Zamawiającego umowy o dofinansowanie projektu lub zmianami wytycznych dotyczących realizacji projektu. </w:t>
      </w:r>
    </w:p>
    <w:p w:rsidR="0025069E" w:rsidRDefault="00E940FB" w:rsidP="00131982">
      <w:pPr>
        <w:pStyle w:val="Default"/>
        <w:jc w:val="both"/>
        <w:rPr>
          <w:color w:val="auto"/>
          <w:sz w:val="22"/>
          <w:szCs w:val="22"/>
        </w:rPr>
      </w:pPr>
      <w:r>
        <w:rPr>
          <w:color w:val="auto"/>
          <w:sz w:val="22"/>
          <w:szCs w:val="22"/>
        </w:rPr>
        <w:t>4</w:t>
      </w:r>
      <w:r w:rsidR="00BC08EA" w:rsidRPr="00BC08EA">
        <w:rPr>
          <w:color w:val="auto"/>
          <w:sz w:val="22"/>
          <w:szCs w:val="22"/>
        </w:rPr>
        <w:t xml:space="preserve">. Podstawą dokonania zmian, o których mowa w ust. 1 - </w:t>
      </w:r>
      <w:r>
        <w:rPr>
          <w:color w:val="auto"/>
          <w:sz w:val="22"/>
          <w:szCs w:val="22"/>
        </w:rPr>
        <w:t>2</w:t>
      </w:r>
      <w:r w:rsidR="00BC08EA" w:rsidRPr="00BC08EA">
        <w:rPr>
          <w:color w:val="auto"/>
          <w:sz w:val="22"/>
          <w:szCs w:val="22"/>
        </w:rPr>
        <w:t xml:space="preserve"> będzie protokół konieczności zatwierdzony przez Zamawiającego i Wykonawcę opisujący potrzebę zmiany terminu realizacji umowy lub zmiany sposobu realizacji świadczenia. Z inicjatywą sporządzenia aneksu do umowy może wystąpić zamawiający jak i wykonawca. Zamawiający zobowiązany będzie w takiej sytuacji do sporządzenia uzasadnienia do zawarcia aneksu umowy. </w:t>
      </w:r>
    </w:p>
    <w:p w:rsidR="0025069E" w:rsidRDefault="00BC08EA" w:rsidP="00131982">
      <w:pPr>
        <w:pStyle w:val="Default"/>
        <w:jc w:val="both"/>
        <w:rPr>
          <w:color w:val="auto"/>
          <w:sz w:val="22"/>
          <w:szCs w:val="22"/>
        </w:rPr>
      </w:pPr>
      <w:r w:rsidRPr="00BC08EA">
        <w:rPr>
          <w:color w:val="auto"/>
          <w:sz w:val="22"/>
          <w:szCs w:val="22"/>
        </w:rPr>
        <w:t xml:space="preserve">6. Zmiany umowy wymagają zachowania formy pisemnej pod rygorem nieważności. </w:t>
      </w:r>
    </w:p>
    <w:p w:rsidR="0025069E" w:rsidRDefault="00BC08EA" w:rsidP="00131982">
      <w:pPr>
        <w:pStyle w:val="Default"/>
        <w:jc w:val="both"/>
        <w:rPr>
          <w:color w:val="auto"/>
          <w:sz w:val="22"/>
          <w:szCs w:val="22"/>
        </w:rPr>
      </w:pPr>
      <w:r w:rsidRPr="00BC08EA">
        <w:rPr>
          <w:color w:val="auto"/>
          <w:sz w:val="22"/>
          <w:szCs w:val="22"/>
        </w:rPr>
        <w:t xml:space="preserve">7. Siłą wyższą, o której mowa w niniejszym paragrafie jest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w:t>
      </w:r>
      <w:r w:rsidRPr="00BC08EA">
        <w:rPr>
          <w:color w:val="auto"/>
          <w:sz w:val="22"/>
          <w:szCs w:val="22"/>
        </w:rPr>
        <w:lastRenderedPageBreak/>
        <w:t>uniknąć lub jej przezwyciężyć; oraz która nie może być zasadniczo przypisana Wyko</w:t>
      </w:r>
      <w:r w:rsidR="0025069E">
        <w:rPr>
          <w:color w:val="auto"/>
          <w:sz w:val="22"/>
          <w:szCs w:val="22"/>
        </w:rPr>
        <w:t>nawcy ani Zamawiającemu.</w:t>
      </w:r>
    </w:p>
    <w:p w:rsidR="0025069E" w:rsidRDefault="0025069E" w:rsidP="00131982">
      <w:pPr>
        <w:pStyle w:val="Default"/>
        <w:jc w:val="both"/>
        <w:rPr>
          <w:color w:val="auto"/>
          <w:sz w:val="22"/>
          <w:szCs w:val="22"/>
        </w:rPr>
      </w:pPr>
    </w:p>
    <w:p w:rsidR="0025069E" w:rsidRDefault="0025069E" w:rsidP="00131982">
      <w:pPr>
        <w:pStyle w:val="Default"/>
        <w:jc w:val="both"/>
        <w:rPr>
          <w:color w:val="auto"/>
          <w:sz w:val="22"/>
          <w:szCs w:val="22"/>
        </w:rPr>
      </w:pPr>
    </w:p>
    <w:p w:rsidR="0025069E" w:rsidRPr="0025069E" w:rsidRDefault="00BC08EA" w:rsidP="0025069E">
      <w:pPr>
        <w:pStyle w:val="Default"/>
        <w:jc w:val="center"/>
        <w:rPr>
          <w:b/>
          <w:color w:val="auto"/>
          <w:sz w:val="22"/>
          <w:szCs w:val="22"/>
        </w:rPr>
      </w:pPr>
      <w:r w:rsidRPr="0025069E">
        <w:rPr>
          <w:b/>
          <w:color w:val="auto"/>
          <w:sz w:val="22"/>
          <w:szCs w:val="22"/>
        </w:rPr>
        <w:t>§ 11</w:t>
      </w:r>
    </w:p>
    <w:p w:rsidR="0025069E" w:rsidRPr="0025069E" w:rsidRDefault="00BC08EA" w:rsidP="0025069E">
      <w:pPr>
        <w:pStyle w:val="Default"/>
        <w:jc w:val="center"/>
        <w:rPr>
          <w:b/>
          <w:color w:val="auto"/>
          <w:sz w:val="22"/>
          <w:szCs w:val="22"/>
        </w:rPr>
      </w:pPr>
      <w:r w:rsidRPr="0025069E">
        <w:rPr>
          <w:b/>
          <w:color w:val="auto"/>
          <w:sz w:val="22"/>
          <w:szCs w:val="22"/>
        </w:rPr>
        <w:t>ROZWIĄZYWANIE SPORÓW</w:t>
      </w:r>
    </w:p>
    <w:p w:rsidR="0025069E" w:rsidRDefault="00BC08EA" w:rsidP="00131982">
      <w:pPr>
        <w:pStyle w:val="Default"/>
        <w:jc w:val="both"/>
        <w:rPr>
          <w:color w:val="auto"/>
          <w:sz w:val="22"/>
          <w:szCs w:val="22"/>
        </w:rPr>
      </w:pPr>
      <w:r w:rsidRPr="00BC08EA">
        <w:rPr>
          <w:color w:val="auto"/>
          <w:sz w:val="22"/>
          <w:szCs w:val="22"/>
        </w:rPr>
        <w:t xml:space="preserve">1. Strony zgodnie oświadczają, że ewentualne spory powstałe w związku z wykonywaniem niniejszej Umowy o roszczenia cywilnoprawne, w sprawach, w których zawarcie ugody jest dopuszczalne, będę rozstrzygane na drodze mediacji lub innego polubownego rozwiązania sporu przed Sądem Polubownym przy Prokuratorii Generalnej Rzeczypospolitej Polskiej, wybranym mediatorem albo osobą prowadzącą inne polubowne rozwiązanie sporu. </w:t>
      </w:r>
    </w:p>
    <w:p w:rsidR="0025069E" w:rsidRDefault="00BC08EA" w:rsidP="00131982">
      <w:pPr>
        <w:pStyle w:val="Default"/>
        <w:jc w:val="both"/>
        <w:rPr>
          <w:color w:val="auto"/>
          <w:sz w:val="22"/>
          <w:szCs w:val="22"/>
        </w:rPr>
      </w:pPr>
      <w:r w:rsidRPr="00BC08EA">
        <w:rPr>
          <w:color w:val="auto"/>
          <w:sz w:val="22"/>
          <w:szCs w:val="22"/>
        </w:rPr>
        <w:t xml:space="preserve">2. W przypadku powstania sporu o którym mowa w ust. 1 i braku porozumienia Stron, Zamawiający wskaże osobę mediatora, który będzie uprawniony do prowadzenia mediacji miedzy Stronami a następnie uzgodnienie treści ugody. Mediator powinien być wpisany na listę stałych mediatorów sądowych prowadzonych przy Sądzie Okręgowym w </w:t>
      </w:r>
      <w:r w:rsidR="00766B97">
        <w:rPr>
          <w:color w:val="auto"/>
          <w:sz w:val="22"/>
          <w:szCs w:val="22"/>
        </w:rPr>
        <w:t>Toruniu</w:t>
      </w:r>
      <w:r w:rsidRPr="00BC08EA">
        <w:rPr>
          <w:color w:val="auto"/>
          <w:sz w:val="22"/>
          <w:szCs w:val="22"/>
        </w:rPr>
        <w:t xml:space="preserve">. Postępowanie mediacyjne może trwać maksymalnie do 3 tygodni. Prowadzenie postępowania mediacyjnego w żaden sposób nie wpływa na przedłużenie terminów określonych w treści niniejszej Umowy dotyczących wykonania Przedmiot Umowy. Wykonawca nie jest uprawniony do wstrzymania wykonywania prac związanych z realizacją umowy w czasie trwania postępowania mediacyjnego. Koszty mediacji Strony pokrywają w proporcji po 50 % każda.  </w:t>
      </w:r>
    </w:p>
    <w:p w:rsidR="0025069E" w:rsidRDefault="00BC08EA" w:rsidP="00131982">
      <w:pPr>
        <w:pStyle w:val="Default"/>
        <w:jc w:val="both"/>
        <w:rPr>
          <w:color w:val="auto"/>
          <w:sz w:val="22"/>
          <w:szCs w:val="22"/>
        </w:rPr>
      </w:pPr>
      <w:r w:rsidRPr="00BC08EA">
        <w:rPr>
          <w:color w:val="auto"/>
          <w:sz w:val="22"/>
          <w:szCs w:val="22"/>
        </w:rPr>
        <w:t xml:space="preserve">3. W przypadku nie zawarcia ugody w terminie określonym, w treści ust. 2 lub nie wyrażenie zgody przez Wykonawcę na osobę mediatora wskazaną przez Zamawiającego powstały spór będzie przedmiotem postępowania koncyliacyjnego prowadzonego przed Sądem Polubowny przy Prokuratorii Generalnej Rzeczpospolitej Polskiej. Wszczęcie takiego postępowania o którym mowa w zdaniu pierwszym nie uprawnia Wykonawcy do wstrzymania wykonywania prac związanych z realizacją umowy. Koszty postępowania koncyliacyjnego Strony pokrywają w proporcji po 50 % każda.  4. W przypadku braku ugodowego rozstrzygnięcia sporu o których mowa w treści ust. 1-4, każda ze Stron może dochodzić swoich roszczeń na drodze postępowania sądowego przez Sądem Powszechnym miejscowo i rzeczowo właściwy dla siedziby Zamawiającego. </w:t>
      </w:r>
    </w:p>
    <w:p w:rsidR="0025069E" w:rsidRDefault="0025069E" w:rsidP="00131982">
      <w:pPr>
        <w:pStyle w:val="Default"/>
        <w:jc w:val="both"/>
        <w:rPr>
          <w:color w:val="auto"/>
          <w:sz w:val="22"/>
          <w:szCs w:val="22"/>
        </w:rPr>
      </w:pPr>
    </w:p>
    <w:p w:rsidR="0025069E" w:rsidRPr="0025069E" w:rsidRDefault="00BC08EA" w:rsidP="0025069E">
      <w:pPr>
        <w:pStyle w:val="Default"/>
        <w:jc w:val="center"/>
        <w:rPr>
          <w:b/>
          <w:color w:val="auto"/>
          <w:sz w:val="22"/>
          <w:szCs w:val="22"/>
        </w:rPr>
      </w:pPr>
      <w:r w:rsidRPr="0025069E">
        <w:rPr>
          <w:b/>
          <w:color w:val="auto"/>
          <w:sz w:val="22"/>
          <w:szCs w:val="22"/>
        </w:rPr>
        <w:t>§ 12</w:t>
      </w:r>
    </w:p>
    <w:p w:rsidR="0025069E" w:rsidRPr="0025069E" w:rsidRDefault="00BC08EA" w:rsidP="0025069E">
      <w:pPr>
        <w:pStyle w:val="Default"/>
        <w:jc w:val="center"/>
        <w:rPr>
          <w:b/>
          <w:color w:val="auto"/>
          <w:sz w:val="22"/>
          <w:szCs w:val="22"/>
        </w:rPr>
      </w:pPr>
      <w:r w:rsidRPr="0025069E">
        <w:rPr>
          <w:b/>
          <w:color w:val="auto"/>
          <w:sz w:val="22"/>
          <w:szCs w:val="22"/>
        </w:rPr>
        <w:t>POSTANOWIENIA KOŃCOWE</w:t>
      </w:r>
    </w:p>
    <w:p w:rsidR="0025069E" w:rsidRDefault="00BC08EA" w:rsidP="00131982">
      <w:pPr>
        <w:pStyle w:val="Default"/>
        <w:jc w:val="both"/>
        <w:rPr>
          <w:color w:val="auto"/>
          <w:sz w:val="22"/>
          <w:szCs w:val="22"/>
        </w:rPr>
      </w:pPr>
      <w:r w:rsidRPr="00BC08EA">
        <w:rPr>
          <w:color w:val="auto"/>
          <w:sz w:val="22"/>
          <w:szCs w:val="22"/>
        </w:rPr>
        <w:t xml:space="preserve">1. W sprawach nieuregulowanych niniejszą Umową mają zastosowanie przepisy kodeksu cywilnego, Prawa budowlanego i przepisów wykonawczych. </w:t>
      </w:r>
    </w:p>
    <w:p w:rsidR="0025069E" w:rsidRDefault="00BC08EA" w:rsidP="00131982">
      <w:pPr>
        <w:pStyle w:val="Default"/>
        <w:jc w:val="both"/>
        <w:rPr>
          <w:color w:val="auto"/>
          <w:sz w:val="22"/>
          <w:szCs w:val="22"/>
        </w:rPr>
      </w:pPr>
      <w:r w:rsidRPr="00BC08EA">
        <w:rPr>
          <w:color w:val="auto"/>
          <w:sz w:val="22"/>
          <w:szCs w:val="22"/>
        </w:rPr>
        <w:t xml:space="preserve">2. Sprawy sporne rozstrzygane będą przez sąd powszechny właściwy dla siedziby Zamawiającego. </w:t>
      </w:r>
    </w:p>
    <w:p w:rsidR="0025069E" w:rsidRDefault="00BC08EA" w:rsidP="00131982">
      <w:pPr>
        <w:pStyle w:val="Default"/>
        <w:jc w:val="both"/>
        <w:rPr>
          <w:color w:val="auto"/>
          <w:sz w:val="22"/>
          <w:szCs w:val="22"/>
        </w:rPr>
      </w:pPr>
      <w:r w:rsidRPr="00BC08EA">
        <w:rPr>
          <w:color w:val="auto"/>
          <w:sz w:val="22"/>
          <w:szCs w:val="22"/>
        </w:rPr>
        <w:t xml:space="preserve">3. Integralną część umowy stanowią: </w:t>
      </w:r>
    </w:p>
    <w:p w:rsidR="0025069E" w:rsidRDefault="00BC08EA" w:rsidP="00131982">
      <w:pPr>
        <w:pStyle w:val="Default"/>
        <w:jc w:val="both"/>
        <w:rPr>
          <w:color w:val="auto"/>
          <w:sz w:val="22"/>
          <w:szCs w:val="22"/>
        </w:rPr>
      </w:pPr>
      <w:r w:rsidRPr="00BC08EA">
        <w:rPr>
          <w:color w:val="auto"/>
          <w:sz w:val="22"/>
          <w:szCs w:val="22"/>
        </w:rPr>
        <w:t xml:space="preserve">1) oferta Wykonawcy, </w:t>
      </w:r>
    </w:p>
    <w:p w:rsidR="0025069E" w:rsidRDefault="00BC08EA" w:rsidP="00131982">
      <w:pPr>
        <w:pStyle w:val="Default"/>
        <w:jc w:val="both"/>
        <w:rPr>
          <w:color w:val="auto"/>
          <w:sz w:val="22"/>
          <w:szCs w:val="22"/>
        </w:rPr>
      </w:pPr>
      <w:r w:rsidRPr="00BC08EA">
        <w:rPr>
          <w:color w:val="auto"/>
          <w:sz w:val="22"/>
          <w:szCs w:val="22"/>
        </w:rPr>
        <w:t xml:space="preserve">2) dokumentacja projektowa, </w:t>
      </w:r>
    </w:p>
    <w:p w:rsidR="0025069E" w:rsidRDefault="00BC08EA" w:rsidP="00131982">
      <w:pPr>
        <w:pStyle w:val="Default"/>
        <w:jc w:val="both"/>
        <w:rPr>
          <w:color w:val="auto"/>
          <w:sz w:val="22"/>
          <w:szCs w:val="22"/>
        </w:rPr>
      </w:pPr>
      <w:r w:rsidRPr="00BC08EA">
        <w:rPr>
          <w:color w:val="auto"/>
          <w:sz w:val="22"/>
          <w:szCs w:val="22"/>
        </w:rPr>
        <w:t xml:space="preserve">3) przedmiar robót. </w:t>
      </w:r>
    </w:p>
    <w:p w:rsidR="0025069E" w:rsidRDefault="00BC08EA" w:rsidP="00131982">
      <w:pPr>
        <w:pStyle w:val="Default"/>
        <w:jc w:val="both"/>
        <w:rPr>
          <w:color w:val="auto"/>
          <w:sz w:val="22"/>
          <w:szCs w:val="22"/>
        </w:rPr>
      </w:pPr>
      <w:r w:rsidRPr="00BC08EA">
        <w:rPr>
          <w:color w:val="auto"/>
          <w:sz w:val="22"/>
          <w:szCs w:val="22"/>
        </w:rPr>
        <w:t xml:space="preserve">4. Umowę sporządzono w dwóch jednobrzmiących egzemplarzach, po jednym dla każdej ze Stron. </w:t>
      </w:r>
    </w:p>
    <w:p w:rsidR="0025069E" w:rsidRDefault="0025069E" w:rsidP="00131982">
      <w:pPr>
        <w:pStyle w:val="Default"/>
        <w:jc w:val="both"/>
        <w:rPr>
          <w:color w:val="auto"/>
          <w:sz w:val="22"/>
          <w:szCs w:val="22"/>
        </w:rPr>
      </w:pPr>
    </w:p>
    <w:p w:rsidR="0025069E" w:rsidRDefault="0025069E" w:rsidP="00131982">
      <w:pPr>
        <w:pStyle w:val="Default"/>
        <w:jc w:val="both"/>
        <w:rPr>
          <w:color w:val="auto"/>
          <w:sz w:val="22"/>
          <w:szCs w:val="22"/>
        </w:rPr>
      </w:pPr>
    </w:p>
    <w:p w:rsidR="00BF2506" w:rsidRDefault="00BF2506" w:rsidP="00131982">
      <w:pPr>
        <w:pStyle w:val="Default"/>
        <w:jc w:val="both"/>
        <w:rPr>
          <w:color w:val="auto"/>
          <w:sz w:val="22"/>
          <w:szCs w:val="22"/>
        </w:rPr>
      </w:pPr>
    </w:p>
    <w:p w:rsidR="0025069E" w:rsidRPr="0025069E" w:rsidRDefault="0025069E" w:rsidP="0025069E">
      <w:pPr>
        <w:pStyle w:val="Default"/>
        <w:jc w:val="both"/>
        <w:rPr>
          <w:b/>
          <w:color w:val="auto"/>
          <w:sz w:val="22"/>
          <w:szCs w:val="22"/>
        </w:rPr>
      </w:pPr>
      <w:r>
        <w:rPr>
          <w:b/>
          <w:color w:val="auto"/>
          <w:sz w:val="22"/>
          <w:szCs w:val="22"/>
        </w:rPr>
        <w:t xml:space="preserve">           </w:t>
      </w:r>
      <w:r w:rsidR="00BC08EA" w:rsidRPr="0025069E">
        <w:rPr>
          <w:b/>
          <w:color w:val="auto"/>
          <w:sz w:val="22"/>
          <w:szCs w:val="22"/>
        </w:rPr>
        <w:t xml:space="preserve">ZAMAWIAJĄCY  </w:t>
      </w:r>
      <w:r w:rsidRPr="0025069E">
        <w:rPr>
          <w:b/>
          <w:color w:val="auto"/>
          <w:sz w:val="22"/>
          <w:szCs w:val="22"/>
        </w:rPr>
        <w:tab/>
      </w:r>
      <w:r w:rsidRPr="0025069E">
        <w:rPr>
          <w:b/>
          <w:color w:val="auto"/>
          <w:sz w:val="22"/>
          <w:szCs w:val="22"/>
        </w:rPr>
        <w:tab/>
      </w:r>
      <w:r w:rsidRPr="0025069E">
        <w:rPr>
          <w:b/>
          <w:color w:val="auto"/>
          <w:sz w:val="22"/>
          <w:szCs w:val="22"/>
        </w:rPr>
        <w:tab/>
      </w:r>
      <w:r w:rsidRPr="0025069E">
        <w:rPr>
          <w:b/>
          <w:color w:val="auto"/>
          <w:sz w:val="22"/>
          <w:szCs w:val="22"/>
        </w:rPr>
        <w:tab/>
      </w:r>
      <w:r w:rsidRPr="0025069E">
        <w:rPr>
          <w:b/>
          <w:color w:val="auto"/>
          <w:sz w:val="22"/>
          <w:szCs w:val="22"/>
        </w:rPr>
        <w:tab/>
      </w:r>
      <w:r w:rsidRPr="0025069E">
        <w:rPr>
          <w:b/>
          <w:color w:val="auto"/>
          <w:sz w:val="22"/>
          <w:szCs w:val="22"/>
        </w:rPr>
        <w:tab/>
      </w:r>
      <w:r>
        <w:rPr>
          <w:b/>
          <w:color w:val="auto"/>
          <w:sz w:val="22"/>
          <w:szCs w:val="22"/>
        </w:rPr>
        <w:t xml:space="preserve">                </w:t>
      </w:r>
      <w:bookmarkStart w:id="0" w:name="_GoBack"/>
      <w:bookmarkEnd w:id="0"/>
      <w:r>
        <w:rPr>
          <w:b/>
          <w:color w:val="auto"/>
          <w:sz w:val="22"/>
          <w:szCs w:val="22"/>
        </w:rPr>
        <w:t>WYKON</w:t>
      </w:r>
      <w:r w:rsidRPr="0025069E">
        <w:rPr>
          <w:b/>
          <w:color w:val="auto"/>
          <w:sz w:val="22"/>
          <w:szCs w:val="22"/>
        </w:rPr>
        <w:t>AWCA</w:t>
      </w:r>
    </w:p>
    <w:p w:rsidR="0025069E" w:rsidRDefault="00BC08EA" w:rsidP="00131982">
      <w:pPr>
        <w:pStyle w:val="Default"/>
        <w:jc w:val="both"/>
        <w:rPr>
          <w:color w:val="auto"/>
          <w:sz w:val="22"/>
          <w:szCs w:val="22"/>
        </w:rPr>
      </w:pPr>
      <w:r w:rsidRPr="00BC08EA">
        <w:rPr>
          <w:color w:val="auto"/>
          <w:sz w:val="22"/>
          <w:szCs w:val="22"/>
        </w:rPr>
        <w:t xml:space="preserve">                                                                                    </w:t>
      </w:r>
    </w:p>
    <w:p w:rsidR="00BC08EA" w:rsidRDefault="00BC08EA" w:rsidP="00131982">
      <w:pPr>
        <w:pStyle w:val="Default"/>
        <w:jc w:val="both"/>
        <w:rPr>
          <w:color w:val="auto"/>
          <w:sz w:val="22"/>
          <w:szCs w:val="22"/>
        </w:rPr>
      </w:pPr>
      <w:r w:rsidRPr="00BC08EA">
        <w:rPr>
          <w:color w:val="auto"/>
          <w:sz w:val="22"/>
          <w:szCs w:val="22"/>
        </w:rPr>
        <w:t xml:space="preserve">……………….................………………                                </w:t>
      </w:r>
      <w:r w:rsidR="0025069E">
        <w:rPr>
          <w:color w:val="auto"/>
          <w:sz w:val="22"/>
          <w:szCs w:val="22"/>
        </w:rPr>
        <w:t xml:space="preserve">                               </w:t>
      </w:r>
      <w:r w:rsidRPr="00BC08EA">
        <w:rPr>
          <w:color w:val="auto"/>
          <w:sz w:val="22"/>
          <w:szCs w:val="22"/>
        </w:rPr>
        <w:t xml:space="preserve">………………..................……………..             </w:t>
      </w:r>
      <w:r w:rsidR="0025069E">
        <w:rPr>
          <w:color w:val="auto"/>
          <w:sz w:val="22"/>
          <w:szCs w:val="22"/>
        </w:rPr>
        <w:t xml:space="preserve">                          </w:t>
      </w:r>
    </w:p>
    <w:sectPr w:rsidR="00BC08EA" w:rsidSect="007B4C2B">
      <w:headerReference w:type="default" r:id="rId7"/>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76D" w:rsidRDefault="00FE476D" w:rsidP="00581570">
      <w:pPr>
        <w:spacing w:after="0" w:line="240" w:lineRule="auto"/>
      </w:pPr>
      <w:r>
        <w:separator/>
      </w:r>
    </w:p>
  </w:endnote>
  <w:endnote w:type="continuationSeparator" w:id="0">
    <w:p w:rsidR="00FE476D" w:rsidRDefault="00FE476D" w:rsidP="00581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0518610"/>
      <w:docPartObj>
        <w:docPartGallery w:val="Page Numbers (Bottom of Page)"/>
        <w:docPartUnique/>
      </w:docPartObj>
    </w:sdtPr>
    <w:sdtContent>
      <w:p w:rsidR="005336EE" w:rsidRDefault="006B48FC">
        <w:pPr>
          <w:pStyle w:val="Stopka"/>
          <w:jc w:val="right"/>
        </w:pPr>
        <w:fldSimple w:instr=" PAGE   \* MERGEFORMAT ">
          <w:r w:rsidR="00BF2506">
            <w:rPr>
              <w:noProof/>
            </w:rPr>
            <w:t>9</w:t>
          </w:r>
        </w:fldSimple>
      </w:p>
    </w:sdtContent>
  </w:sdt>
  <w:p w:rsidR="005336EE" w:rsidRDefault="005336E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76D" w:rsidRDefault="00FE476D" w:rsidP="00581570">
      <w:pPr>
        <w:spacing w:after="0" w:line="240" w:lineRule="auto"/>
      </w:pPr>
      <w:r>
        <w:separator/>
      </w:r>
    </w:p>
  </w:footnote>
  <w:footnote w:type="continuationSeparator" w:id="0">
    <w:p w:rsidR="00FE476D" w:rsidRDefault="00FE476D" w:rsidP="005815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570" w:rsidRDefault="00581570">
    <w:pPr>
      <w:pStyle w:val="Nagwek"/>
    </w:pPr>
    <w:r w:rsidRPr="00581570">
      <w:rPr>
        <w:noProof/>
        <w:lang w:eastAsia="pl-PL"/>
      </w:rPr>
      <w:drawing>
        <wp:inline distT="0" distB="0" distL="0" distR="0">
          <wp:extent cx="5572125" cy="666750"/>
          <wp:effectExtent l="19050" t="0" r="9525" b="0"/>
          <wp:docPr id="3" name="Obraz 1" descr="https://www.skwierzyna.pl/sites/default/files/pliki/2022/srodki_unijne/loga.jpg?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kwierzyna.pl/sites/default/files/pliki/2022/srodki_unijne/loga.jpg?96"/>
                  <pic:cNvPicPr>
                    <a:picLocks noChangeAspect="1" noChangeArrowheads="1"/>
                  </pic:cNvPicPr>
                </pic:nvPicPr>
                <pic:blipFill>
                  <a:blip r:embed="rId1"/>
                  <a:srcRect/>
                  <a:stretch>
                    <a:fillRect/>
                  </a:stretch>
                </pic:blipFill>
                <pic:spPr bwMode="auto">
                  <a:xfrm>
                    <a:off x="0" y="0"/>
                    <a:ext cx="5572125" cy="6667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3EB1D8"/>
    <w:multiLevelType w:val="hybridMultilevel"/>
    <w:tmpl w:val="9E0ECFB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80EE74F"/>
    <w:multiLevelType w:val="hybridMultilevel"/>
    <w:tmpl w:val="83C986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27B08F5"/>
    <w:multiLevelType w:val="hybridMultilevel"/>
    <w:tmpl w:val="C5E616A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F982A80"/>
    <w:multiLevelType w:val="multilevel"/>
    <w:tmpl w:val="55889C22"/>
    <w:lvl w:ilvl="0">
      <w:start w:val="1"/>
      <w:numFmt w:val="decimal"/>
      <w:lvlText w:val="%1."/>
      <w:lvlJc w:val="left"/>
      <w:rPr>
        <w:rFonts w:ascii="Calibri" w:eastAsiaTheme="minorHAnsi" w:hAnsi="Calibri" w:cs="Calibri"/>
      </w:rPr>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C023DDBF"/>
    <w:multiLevelType w:val="hybridMultilevel"/>
    <w:tmpl w:val="1867945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2C8143F"/>
    <w:multiLevelType w:val="hybridMultilevel"/>
    <w:tmpl w:val="93426E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78FDAD4"/>
    <w:multiLevelType w:val="hybridMultilevel"/>
    <w:tmpl w:val="A16D56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967E125"/>
    <w:multiLevelType w:val="hybridMultilevel"/>
    <w:tmpl w:val="EBD150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F11AF3C"/>
    <w:multiLevelType w:val="hybridMultilevel"/>
    <w:tmpl w:val="EE5931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4679E9C"/>
    <w:multiLevelType w:val="multilevel"/>
    <w:tmpl w:val="DB945D72"/>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EF269D33"/>
    <w:multiLevelType w:val="hybridMultilevel"/>
    <w:tmpl w:val="6C3EEA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D6A7914"/>
    <w:multiLevelType w:val="hybridMultilevel"/>
    <w:tmpl w:val="60FA71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3382B10"/>
    <w:multiLevelType w:val="hybridMultilevel"/>
    <w:tmpl w:val="6FF47B8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371859F"/>
    <w:multiLevelType w:val="hybridMultilevel"/>
    <w:tmpl w:val="6273D0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2C27F70"/>
    <w:multiLevelType w:val="hybridMultilevel"/>
    <w:tmpl w:val="58697A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CD83E54"/>
    <w:multiLevelType w:val="hybridMultilevel"/>
    <w:tmpl w:val="E4A1CE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52AEE5E4"/>
    <w:multiLevelType w:val="multilevel"/>
    <w:tmpl w:val="76BA5398"/>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362984"/>
    <w:multiLevelType w:val="hybridMultilevel"/>
    <w:tmpl w:val="FC2352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68003553"/>
    <w:multiLevelType w:val="hybridMultilevel"/>
    <w:tmpl w:val="5DBFDB9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7AA96275"/>
    <w:multiLevelType w:val="hybridMultilevel"/>
    <w:tmpl w:val="7AD071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14"/>
  </w:num>
  <w:num w:numId="3">
    <w:abstractNumId w:val="7"/>
  </w:num>
  <w:num w:numId="4">
    <w:abstractNumId w:val="19"/>
  </w:num>
  <w:num w:numId="5">
    <w:abstractNumId w:val="6"/>
  </w:num>
  <w:num w:numId="6">
    <w:abstractNumId w:val="9"/>
  </w:num>
  <w:num w:numId="7">
    <w:abstractNumId w:val="11"/>
  </w:num>
  <w:num w:numId="8">
    <w:abstractNumId w:val="3"/>
  </w:num>
  <w:num w:numId="9">
    <w:abstractNumId w:val="1"/>
  </w:num>
  <w:num w:numId="10">
    <w:abstractNumId w:val="5"/>
  </w:num>
  <w:num w:numId="11">
    <w:abstractNumId w:val="16"/>
  </w:num>
  <w:num w:numId="12">
    <w:abstractNumId w:val="8"/>
  </w:num>
  <w:num w:numId="13">
    <w:abstractNumId w:val="10"/>
  </w:num>
  <w:num w:numId="14">
    <w:abstractNumId w:val="17"/>
  </w:num>
  <w:num w:numId="15">
    <w:abstractNumId w:val="18"/>
  </w:num>
  <w:num w:numId="16">
    <w:abstractNumId w:val="13"/>
  </w:num>
  <w:num w:numId="17">
    <w:abstractNumId w:val="0"/>
  </w:num>
  <w:num w:numId="18">
    <w:abstractNumId w:val="2"/>
  </w:num>
  <w:num w:numId="19">
    <w:abstractNumId w:val="4"/>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7B4C2B"/>
    <w:rsid w:val="00131982"/>
    <w:rsid w:val="00232C01"/>
    <w:rsid w:val="0025069E"/>
    <w:rsid w:val="003578C4"/>
    <w:rsid w:val="00443DEC"/>
    <w:rsid w:val="004846AB"/>
    <w:rsid w:val="00492524"/>
    <w:rsid w:val="00494239"/>
    <w:rsid w:val="005336EE"/>
    <w:rsid w:val="0055290F"/>
    <w:rsid w:val="00581570"/>
    <w:rsid w:val="00614862"/>
    <w:rsid w:val="00625580"/>
    <w:rsid w:val="006B48FC"/>
    <w:rsid w:val="00766B97"/>
    <w:rsid w:val="007B4C2B"/>
    <w:rsid w:val="007D670E"/>
    <w:rsid w:val="00820CC4"/>
    <w:rsid w:val="0088129D"/>
    <w:rsid w:val="00885AEE"/>
    <w:rsid w:val="008A1231"/>
    <w:rsid w:val="00973614"/>
    <w:rsid w:val="009A1120"/>
    <w:rsid w:val="00A269D2"/>
    <w:rsid w:val="00A6719D"/>
    <w:rsid w:val="00AC1A55"/>
    <w:rsid w:val="00B956DA"/>
    <w:rsid w:val="00BB396F"/>
    <w:rsid w:val="00BC08EA"/>
    <w:rsid w:val="00BF2506"/>
    <w:rsid w:val="00C44647"/>
    <w:rsid w:val="00C629C8"/>
    <w:rsid w:val="00CB187E"/>
    <w:rsid w:val="00D24DC5"/>
    <w:rsid w:val="00E940FB"/>
    <w:rsid w:val="00EE0795"/>
    <w:rsid w:val="00FE47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46A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B4C2B"/>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58157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570"/>
    <w:rPr>
      <w:rFonts w:ascii="Tahoma" w:hAnsi="Tahoma" w:cs="Tahoma"/>
      <w:sz w:val="16"/>
      <w:szCs w:val="16"/>
    </w:rPr>
  </w:style>
  <w:style w:type="paragraph" w:styleId="Nagwek">
    <w:name w:val="header"/>
    <w:basedOn w:val="Normalny"/>
    <w:link w:val="NagwekZnak"/>
    <w:uiPriority w:val="99"/>
    <w:semiHidden/>
    <w:unhideWhenUsed/>
    <w:rsid w:val="0058157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81570"/>
  </w:style>
  <w:style w:type="paragraph" w:styleId="Stopka">
    <w:name w:val="footer"/>
    <w:basedOn w:val="Normalny"/>
    <w:link w:val="StopkaZnak"/>
    <w:uiPriority w:val="99"/>
    <w:unhideWhenUsed/>
    <w:rsid w:val="005815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570"/>
  </w:style>
  <w:style w:type="paragraph" w:customStyle="1" w:styleId="Standard">
    <w:name w:val="Standard"/>
    <w:rsid w:val="0058157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9</Pages>
  <Words>4148</Words>
  <Characters>24888</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Motyliński</dc:creator>
  <cp:keywords/>
  <dc:description/>
  <cp:lastModifiedBy>KASIAB</cp:lastModifiedBy>
  <cp:revision>12</cp:revision>
  <dcterms:created xsi:type="dcterms:W3CDTF">2024-07-24T18:40:00Z</dcterms:created>
  <dcterms:modified xsi:type="dcterms:W3CDTF">2024-07-26T09:36:00Z</dcterms:modified>
</cp:coreProperties>
</file>